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69F3" w14:textId="01A36C61" w:rsidR="00703A71" w:rsidRDefault="00A654EC" w:rsidP="00A654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EC">
        <w:rPr>
          <w:rFonts w:ascii="Times New Roman" w:hAnsi="Times New Roman" w:cs="Times New Roman"/>
          <w:b/>
          <w:bCs/>
          <w:sz w:val="24"/>
          <w:szCs w:val="24"/>
        </w:rPr>
        <w:t>Отчет ТОО «АЗИЯГАЗ ЧУНДЖА» об исполнении утвержденных тарифных смет и об исполнении утвержденных инвестиционных программ по регулируемым услугам (транспортировка товарного газа по магистральному газопроводу и по газораспределительным системам) и финансовая отчетность за 1 полугодие 2022г.</w:t>
      </w:r>
    </w:p>
    <w:p w14:paraId="7581818D" w14:textId="61C0332F" w:rsidR="00976B09" w:rsidRPr="00976B09" w:rsidRDefault="00976B09" w:rsidP="00A654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E344A" w14:textId="77777777" w:rsidR="00976B09" w:rsidRPr="00976B09" w:rsidRDefault="00976B09" w:rsidP="00976B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B0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76B09">
        <w:rPr>
          <w:rFonts w:ascii="Times New Roman" w:hAnsi="Times New Roman" w:cs="Times New Roman"/>
          <w:b/>
          <w:bCs/>
          <w:sz w:val="24"/>
          <w:szCs w:val="24"/>
        </w:rPr>
        <w:tab/>
        <w:t>Общая информация о ТОО «АЗИЯГАЗ ЧУНДЖА».</w:t>
      </w:r>
    </w:p>
    <w:p w14:paraId="2B88C6A3" w14:textId="6DD0C82B" w:rsidR="00976B09" w:rsidRPr="00976B09" w:rsidRDefault="00976B09" w:rsidP="00557B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B09">
        <w:rPr>
          <w:rFonts w:ascii="Times New Roman" w:hAnsi="Times New Roman" w:cs="Times New Roman"/>
          <w:sz w:val="24"/>
          <w:szCs w:val="24"/>
        </w:rPr>
        <w:t>ТОО «АЗИЯГАЗ ЧУНДЖА» создан</w:t>
      </w:r>
      <w:r w:rsidR="00557B51">
        <w:rPr>
          <w:rFonts w:ascii="Times New Roman" w:hAnsi="Times New Roman" w:cs="Times New Roman"/>
          <w:sz w:val="24"/>
          <w:szCs w:val="24"/>
        </w:rPr>
        <w:t>о</w:t>
      </w:r>
      <w:r w:rsidRPr="00976B09">
        <w:rPr>
          <w:rFonts w:ascii="Times New Roman" w:hAnsi="Times New Roman" w:cs="Times New Roman"/>
          <w:sz w:val="24"/>
          <w:szCs w:val="24"/>
        </w:rPr>
        <w:t xml:space="preserve"> 17.10.2014 года, является субъектом </w:t>
      </w:r>
      <w:r w:rsidR="00557B51">
        <w:rPr>
          <w:rFonts w:ascii="Times New Roman" w:hAnsi="Times New Roman" w:cs="Times New Roman"/>
          <w:sz w:val="24"/>
          <w:szCs w:val="24"/>
        </w:rPr>
        <w:t>крупного</w:t>
      </w:r>
      <w:r w:rsidRPr="00976B09">
        <w:rPr>
          <w:rFonts w:ascii="Times New Roman" w:hAnsi="Times New Roman" w:cs="Times New Roman"/>
          <w:sz w:val="24"/>
          <w:szCs w:val="24"/>
        </w:rPr>
        <w:t xml:space="preserve"> предпринимательства. Юридическое мест</w:t>
      </w:r>
      <w:r w:rsidR="00557B51">
        <w:rPr>
          <w:rFonts w:ascii="Times New Roman" w:hAnsi="Times New Roman" w:cs="Times New Roman"/>
          <w:sz w:val="24"/>
          <w:szCs w:val="24"/>
        </w:rPr>
        <w:t>о</w:t>
      </w:r>
      <w:r w:rsidRPr="00976B09">
        <w:rPr>
          <w:rFonts w:ascii="Times New Roman" w:hAnsi="Times New Roman" w:cs="Times New Roman"/>
          <w:sz w:val="24"/>
          <w:szCs w:val="24"/>
        </w:rPr>
        <w:t xml:space="preserve"> регистрации – Республика Казахстан, город Алматы, Бостандыкский район, улица Тимирязева, дом 18А, почтовый индекс 050013, БИН 141040016165.</w:t>
      </w:r>
    </w:p>
    <w:p w14:paraId="3965EEFC" w14:textId="19B4E3EB" w:rsidR="00557B51" w:rsidRDefault="00976B09" w:rsidP="00C05E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09">
        <w:rPr>
          <w:rFonts w:ascii="Times New Roman" w:hAnsi="Times New Roman" w:cs="Times New Roman"/>
          <w:sz w:val="24"/>
          <w:szCs w:val="24"/>
        </w:rPr>
        <w:t>Товарищество оказывает регулируемые услуги согласно Закон</w:t>
      </w:r>
      <w:r w:rsidR="00557B51" w:rsidRPr="00976B09">
        <w:rPr>
          <w:rFonts w:ascii="Times New Roman" w:hAnsi="Times New Roman" w:cs="Times New Roman"/>
          <w:sz w:val="24"/>
          <w:szCs w:val="24"/>
        </w:rPr>
        <w:t>у</w:t>
      </w:r>
      <w:r w:rsidRPr="00976B09">
        <w:rPr>
          <w:rFonts w:ascii="Times New Roman" w:hAnsi="Times New Roman" w:cs="Times New Roman"/>
          <w:sz w:val="24"/>
          <w:szCs w:val="24"/>
        </w:rPr>
        <w:t xml:space="preserve"> Республики Казахстан «О естественных монополиях», по</w:t>
      </w:r>
      <w:r w:rsidR="00557B51">
        <w:rPr>
          <w:rFonts w:ascii="Times New Roman" w:hAnsi="Times New Roman" w:cs="Times New Roman"/>
          <w:sz w:val="24"/>
          <w:szCs w:val="24"/>
        </w:rPr>
        <w:t xml:space="preserve"> регулируемым услугам </w:t>
      </w:r>
      <w:r w:rsidRPr="00976B09">
        <w:rPr>
          <w:rFonts w:ascii="Times New Roman" w:hAnsi="Times New Roman" w:cs="Times New Roman"/>
          <w:sz w:val="24"/>
          <w:szCs w:val="24"/>
        </w:rPr>
        <w:t>транспортировка товарного газа по магистральному газопроводу и по газораспределительным системам</w:t>
      </w:r>
      <w:r w:rsidR="00C05E92">
        <w:rPr>
          <w:rFonts w:ascii="Times New Roman" w:hAnsi="Times New Roman" w:cs="Times New Roman"/>
          <w:sz w:val="24"/>
          <w:szCs w:val="24"/>
        </w:rPr>
        <w:t>.</w:t>
      </w:r>
    </w:p>
    <w:p w14:paraId="5546B593" w14:textId="77777777" w:rsidR="00C86368" w:rsidRDefault="00C86368" w:rsidP="00C05E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875CE" w14:textId="4CDCFF9B" w:rsidR="00976B09" w:rsidRDefault="00557B51" w:rsidP="00C05E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51">
        <w:rPr>
          <w:rFonts w:ascii="Times New Roman" w:hAnsi="Times New Roman" w:cs="Times New Roman"/>
          <w:sz w:val="24"/>
          <w:szCs w:val="24"/>
        </w:rPr>
        <w:t>Место 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7B51">
        <w:rPr>
          <w:rFonts w:ascii="Times New Roman" w:hAnsi="Times New Roman" w:cs="Times New Roman"/>
          <w:sz w:val="24"/>
          <w:szCs w:val="24"/>
        </w:rPr>
        <w:t xml:space="preserve"> </w:t>
      </w:r>
      <w:r w:rsidRPr="00C05E92">
        <w:rPr>
          <w:rFonts w:ascii="Times New Roman" w:hAnsi="Times New Roman" w:cs="Times New Roman"/>
          <w:sz w:val="24"/>
          <w:szCs w:val="24"/>
        </w:rPr>
        <w:t>регулируемы</w:t>
      </w:r>
      <w:r w:rsidRPr="00C05E92">
        <w:rPr>
          <w:rFonts w:ascii="Times New Roman" w:hAnsi="Times New Roman" w:cs="Times New Roman"/>
          <w:sz w:val="24"/>
          <w:szCs w:val="24"/>
        </w:rPr>
        <w:t>х</w:t>
      </w:r>
      <w:r w:rsidRPr="00C05E9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C05E92">
        <w:rPr>
          <w:rFonts w:ascii="Times New Roman" w:hAnsi="Times New Roman" w:cs="Times New Roman"/>
          <w:sz w:val="24"/>
          <w:szCs w:val="24"/>
        </w:rPr>
        <w:t xml:space="preserve">: </w:t>
      </w:r>
      <w:r w:rsidR="00976B09" w:rsidRPr="00C05E92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C05E92" w:rsidRPr="00C05E92">
        <w:rPr>
          <w:rFonts w:ascii="Times New Roman" w:hAnsi="Times New Roman" w:cs="Times New Roman"/>
          <w:sz w:val="24"/>
          <w:szCs w:val="24"/>
        </w:rPr>
        <w:t xml:space="preserve">, </w:t>
      </w:r>
      <w:r w:rsidR="00C05E92" w:rsidRPr="00C05E92">
        <w:rPr>
          <w:rFonts w:ascii="Times New Roman" w:hAnsi="Times New Roman" w:cs="Times New Roman"/>
          <w:sz w:val="24"/>
          <w:szCs w:val="24"/>
        </w:rPr>
        <w:t xml:space="preserve">Алматинская область, Уйгурский район, </w:t>
      </w:r>
      <w:r w:rsidR="00976B09" w:rsidRPr="00C05E92">
        <w:rPr>
          <w:rFonts w:ascii="Times New Roman" w:hAnsi="Times New Roman" w:cs="Times New Roman"/>
          <w:sz w:val="24"/>
          <w:szCs w:val="24"/>
        </w:rPr>
        <w:t>с.Чунджа.</w:t>
      </w:r>
    </w:p>
    <w:p w14:paraId="307D2ABA" w14:textId="77777777" w:rsidR="00C86368" w:rsidRDefault="00C86368" w:rsidP="00932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A0518" w14:textId="54DCAA46" w:rsidR="00976B09" w:rsidRDefault="0046497D" w:rsidP="00932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97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6497D">
        <w:rPr>
          <w:rFonts w:ascii="Times New Roman" w:hAnsi="Times New Roman" w:cs="Times New Roman"/>
          <w:b/>
          <w:bCs/>
          <w:sz w:val="24"/>
          <w:szCs w:val="24"/>
        </w:rPr>
        <w:tab/>
        <w:t>Об исполнении утвержденной инвестиционной программы.</w:t>
      </w:r>
    </w:p>
    <w:p w14:paraId="6622CFAC" w14:textId="77777777" w:rsidR="00DF77BF" w:rsidRDefault="00DF77BF" w:rsidP="00DF77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5E7DA" w14:textId="77777777" w:rsidR="00DF77BF" w:rsidRDefault="00DF77BF" w:rsidP="00DF7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693">
        <w:rPr>
          <w:rFonts w:ascii="Times New Roman" w:hAnsi="Times New Roman" w:cs="Times New Roman"/>
          <w:b/>
          <w:bCs/>
          <w:sz w:val="24"/>
          <w:szCs w:val="24"/>
        </w:rPr>
        <w:t xml:space="preserve">I. РЕГУЛИРУЕМАЯ УСЛУГА - </w:t>
      </w:r>
      <w:r w:rsidRPr="00DF77BF">
        <w:rPr>
          <w:rFonts w:ascii="Times New Roman" w:hAnsi="Times New Roman" w:cs="Times New Roman"/>
          <w:b/>
          <w:bCs/>
          <w:sz w:val="24"/>
          <w:szCs w:val="24"/>
        </w:rPr>
        <w:t>ТРАНСПОРТИРОВК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77BF">
        <w:rPr>
          <w:rFonts w:ascii="Times New Roman" w:hAnsi="Times New Roman" w:cs="Times New Roman"/>
          <w:b/>
          <w:bCs/>
          <w:sz w:val="24"/>
          <w:szCs w:val="24"/>
        </w:rPr>
        <w:t xml:space="preserve"> ТОВАРНОГО ГАЗА ПО ГАЗОРАСПРЕДЕЛИТЕЛЬНЫМ СИСТЕМАМ</w:t>
      </w:r>
    </w:p>
    <w:p w14:paraId="6DB77F9C" w14:textId="161DB190" w:rsidR="0046497D" w:rsidRDefault="0046497D" w:rsidP="00557B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7D">
        <w:rPr>
          <w:rFonts w:ascii="Times New Roman" w:hAnsi="Times New Roman" w:cs="Times New Roman"/>
          <w:sz w:val="24"/>
          <w:szCs w:val="24"/>
        </w:rPr>
        <w:t>Совместным приказом Департамента Комитета по регулированию естественных монополий от 10 июня 2022г. № 49-ОД и Управления энергетики и жилищно-коммунального хозяйства по Алматинской области от 16 июня 2022 г. №67-ОД утверждена инвестиционная программа ТОО «АЗИЯГАЗ ЧУНДЖА» на регулируемую услугу по транспортировке товарного газа по газораспределительным системам на 202</w:t>
      </w:r>
      <w:r w:rsidR="001707E3" w:rsidRPr="001707E3">
        <w:rPr>
          <w:rFonts w:ascii="Times New Roman" w:hAnsi="Times New Roman" w:cs="Times New Roman"/>
          <w:sz w:val="24"/>
          <w:szCs w:val="24"/>
        </w:rPr>
        <w:t>2</w:t>
      </w:r>
      <w:r w:rsidRPr="0046497D">
        <w:rPr>
          <w:rFonts w:ascii="Times New Roman" w:hAnsi="Times New Roman" w:cs="Times New Roman"/>
          <w:sz w:val="24"/>
          <w:szCs w:val="24"/>
        </w:rPr>
        <w:t>г. в размере 17 752,8 тыс.тенге.</w:t>
      </w:r>
    </w:p>
    <w:p w14:paraId="30E05079" w14:textId="7DD66A43" w:rsidR="002C6000" w:rsidRPr="00DB7266" w:rsidRDefault="003E63F4" w:rsidP="009328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9724516"/>
      <w:r w:rsidRPr="003E63F4">
        <w:rPr>
          <w:rFonts w:ascii="Times New Roman" w:hAnsi="Times New Roman" w:cs="Times New Roman"/>
          <w:sz w:val="24"/>
          <w:szCs w:val="24"/>
        </w:rPr>
        <w:t>Отчет об исполнении инвестиционной программы по транспортировке товарного газа по газораспределительным системам для потребителей РК</w:t>
      </w:r>
      <w:r w:rsidR="00DB7266" w:rsidRPr="00DB7266">
        <w:rPr>
          <w:rFonts w:ascii="Times New Roman" w:hAnsi="Times New Roman" w:cs="Times New Roman"/>
          <w:sz w:val="24"/>
          <w:szCs w:val="24"/>
        </w:rPr>
        <w:t xml:space="preserve"> </w:t>
      </w:r>
      <w:r w:rsidR="00DB7266">
        <w:rPr>
          <w:rFonts w:ascii="Times New Roman" w:hAnsi="Times New Roman" w:cs="Times New Roman"/>
          <w:sz w:val="24"/>
          <w:szCs w:val="24"/>
        </w:rPr>
        <w:t>за 1 полугодие 2022г.</w:t>
      </w:r>
    </w:p>
    <w:tbl>
      <w:tblPr>
        <w:tblStyle w:val="a3"/>
        <w:tblpPr w:leftFromText="180" w:rightFromText="180" w:vertAnchor="page" w:horzAnchor="margin" w:tblpXSpec="center" w:tblpY="196"/>
        <w:tblW w:w="15633" w:type="dxa"/>
        <w:tblLayout w:type="fixed"/>
        <w:tblLook w:val="04A0" w:firstRow="1" w:lastRow="0" w:firstColumn="1" w:lastColumn="0" w:noHBand="0" w:noVBand="1"/>
      </w:tblPr>
      <w:tblGrid>
        <w:gridCol w:w="532"/>
        <w:gridCol w:w="4644"/>
        <w:gridCol w:w="1272"/>
        <w:gridCol w:w="652"/>
        <w:gridCol w:w="701"/>
        <w:gridCol w:w="1395"/>
        <w:gridCol w:w="971"/>
        <w:gridCol w:w="1254"/>
        <w:gridCol w:w="608"/>
        <w:gridCol w:w="1299"/>
        <w:gridCol w:w="2305"/>
      </w:tblGrid>
      <w:tr w:rsidR="002C6000" w:rsidRPr="008A4380" w14:paraId="4606EB4B" w14:textId="77777777" w:rsidTr="0052448F">
        <w:trPr>
          <w:trHeight w:val="150"/>
        </w:trPr>
        <w:tc>
          <w:tcPr>
            <w:tcW w:w="532" w:type="dxa"/>
            <w:vMerge w:val="restart"/>
            <w:hideMark/>
          </w:tcPr>
          <w:bookmarkEnd w:id="0"/>
          <w:p w14:paraId="28B72934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101" w:type="dxa"/>
            <w:gridSpan w:val="10"/>
            <w:noWrap/>
            <w:hideMark/>
          </w:tcPr>
          <w:p w14:paraId="15B46EAF" w14:textId="77777777" w:rsidR="002C6000" w:rsidRPr="008A4380" w:rsidRDefault="002C6000" w:rsidP="0052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инвестиционной программы (проекты) в разрезе источников финансирования, тыс.тенге</w:t>
            </w:r>
          </w:p>
        </w:tc>
      </w:tr>
      <w:tr w:rsidR="002C6000" w:rsidRPr="008A4380" w14:paraId="1B66BE7F" w14:textId="77777777" w:rsidTr="0052448F">
        <w:trPr>
          <w:trHeight w:val="450"/>
        </w:trPr>
        <w:tc>
          <w:tcPr>
            <w:tcW w:w="532" w:type="dxa"/>
            <w:vMerge/>
            <w:hideMark/>
          </w:tcPr>
          <w:p w14:paraId="127D6D2C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vMerge w:val="restart"/>
            <w:hideMark/>
          </w:tcPr>
          <w:p w14:paraId="70D1EB0D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 инвестиционной программы (проекта)</w:t>
            </w:r>
          </w:p>
        </w:tc>
        <w:tc>
          <w:tcPr>
            <w:tcW w:w="1272" w:type="dxa"/>
            <w:vMerge w:val="restart"/>
            <w:hideMark/>
          </w:tcPr>
          <w:p w14:paraId="40334929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измерений</w:t>
            </w:r>
          </w:p>
        </w:tc>
        <w:tc>
          <w:tcPr>
            <w:tcW w:w="1353" w:type="dxa"/>
            <w:gridSpan w:val="2"/>
            <w:vMerge w:val="restart"/>
            <w:hideMark/>
          </w:tcPr>
          <w:p w14:paraId="0A8A720E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в натуральных показателях</w:t>
            </w:r>
          </w:p>
        </w:tc>
        <w:tc>
          <w:tcPr>
            <w:tcW w:w="2366" w:type="dxa"/>
            <w:gridSpan w:val="2"/>
            <w:vMerge w:val="restart"/>
            <w:hideMark/>
          </w:tcPr>
          <w:p w14:paraId="7C46337C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инвестиционной программы (проекты) без НДС,тыс.тенге</w:t>
            </w:r>
          </w:p>
        </w:tc>
        <w:tc>
          <w:tcPr>
            <w:tcW w:w="5464" w:type="dxa"/>
            <w:gridSpan w:val="4"/>
            <w:vMerge w:val="restart"/>
            <w:hideMark/>
          </w:tcPr>
          <w:p w14:paraId="2C32294A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средства без НДС, тыс.тенге</w:t>
            </w:r>
          </w:p>
        </w:tc>
      </w:tr>
      <w:tr w:rsidR="002C6000" w:rsidRPr="008A4380" w14:paraId="6DD8666B" w14:textId="77777777" w:rsidTr="0052448F">
        <w:trPr>
          <w:trHeight w:val="450"/>
        </w:trPr>
        <w:tc>
          <w:tcPr>
            <w:tcW w:w="532" w:type="dxa"/>
            <w:vMerge/>
            <w:hideMark/>
          </w:tcPr>
          <w:p w14:paraId="4FA6D3F8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vMerge/>
            <w:hideMark/>
          </w:tcPr>
          <w:p w14:paraId="4E1EB606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hideMark/>
          </w:tcPr>
          <w:p w14:paraId="0B39D15C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hideMark/>
          </w:tcPr>
          <w:p w14:paraId="44216D58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  <w:hideMark/>
          </w:tcPr>
          <w:p w14:paraId="516CA847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4" w:type="dxa"/>
            <w:gridSpan w:val="4"/>
            <w:vMerge/>
            <w:hideMark/>
          </w:tcPr>
          <w:p w14:paraId="5080876E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6000" w:rsidRPr="008A4380" w14:paraId="394C7C56" w14:textId="77777777" w:rsidTr="0052448F">
        <w:trPr>
          <w:trHeight w:val="150"/>
        </w:trPr>
        <w:tc>
          <w:tcPr>
            <w:tcW w:w="532" w:type="dxa"/>
            <w:hideMark/>
          </w:tcPr>
          <w:p w14:paraId="21DE0072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4" w:type="dxa"/>
            <w:hideMark/>
          </w:tcPr>
          <w:p w14:paraId="5CC3ECB4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hideMark/>
          </w:tcPr>
          <w:p w14:paraId="635CA6AE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47353A0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0" w:type="dxa"/>
            <w:noWrap/>
            <w:hideMark/>
          </w:tcPr>
          <w:p w14:paraId="075C08FB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5" w:type="dxa"/>
            <w:noWrap/>
            <w:hideMark/>
          </w:tcPr>
          <w:p w14:paraId="70D12F5E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1" w:type="dxa"/>
            <w:noWrap/>
            <w:hideMark/>
          </w:tcPr>
          <w:p w14:paraId="24130D1B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54" w:type="dxa"/>
            <w:noWrap/>
            <w:hideMark/>
          </w:tcPr>
          <w:p w14:paraId="09EA8447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08" w:type="dxa"/>
            <w:noWrap/>
            <w:hideMark/>
          </w:tcPr>
          <w:p w14:paraId="04E14581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99" w:type="dxa"/>
            <w:noWrap/>
            <w:hideMark/>
          </w:tcPr>
          <w:p w14:paraId="513411B2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2301" w:type="dxa"/>
            <w:hideMark/>
          </w:tcPr>
          <w:p w14:paraId="5597BD78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C6000" w:rsidRPr="008A4380" w14:paraId="3A1F990C" w14:textId="77777777" w:rsidTr="0052448F">
        <w:trPr>
          <w:trHeight w:val="150"/>
        </w:trPr>
        <w:tc>
          <w:tcPr>
            <w:tcW w:w="532" w:type="dxa"/>
            <w:hideMark/>
          </w:tcPr>
          <w:p w14:paraId="464ABD9E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hideMark/>
          </w:tcPr>
          <w:p w14:paraId="3C593017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hideMark/>
          </w:tcPr>
          <w:p w14:paraId="4496A617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hideMark/>
          </w:tcPr>
          <w:p w14:paraId="626EA1FC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hideMark/>
          </w:tcPr>
          <w:p w14:paraId="49493463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5" w:type="dxa"/>
            <w:hideMark/>
          </w:tcPr>
          <w:p w14:paraId="186B8CC3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1" w:type="dxa"/>
            <w:hideMark/>
          </w:tcPr>
          <w:p w14:paraId="7103E3A9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54" w:type="dxa"/>
            <w:hideMark/>
          </w:tcPr>
          <w:p w14:paraId="3D41CDE5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8" w:type="dxa"/>
            <w:hideMark/>
          </w:tcPr>
          <w:p w14:paraId="20849BA4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9" w:type="dxa"/>
            <w:hideMark/>
          </w:tcPr>
          <w:p w14:paraId="1A53A711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1" w:type="dxa"/>
            <w:hideMark/>
          </w:tcPr>
          <w:p w14:paraId="163CEB67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2C6000" w:rsidRPr="008A4380" w14:paraId="7F51D821" w14:textId="77777777" w:rsidTr="0052448F">
        <w:trPr>
          <w:trHeight w:val="252"/>
        </w:trPr>
        <w:tc>
          <w:tcPr>
            <w:tcW w:w="532" w:type="dxa"/>
            <w:hideMark/>
          </w:tcPr>
          <w:p w14:paraId="693F37E6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4" w:type="dxa"/>
            <w:hideMark/>
          </w:tcPr>
          <w:p w14:paraId="39506AE4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Закуп а/машины Вахтовка для обслуживания г-да высокого давления (аварийнный) на базе УАЗ.</w:t>
            </w:r>
          </w:p>
        </w:tc>
        <w:tc>
          <w:tcPr>
            <w:tcW w:w="1272" w:type="dxa"/>
            <w:hideMark/>
          </w:tcPr>
          <w:p w14:paraId="5D217BBA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  <w:hideMark/>
          </w:tcPr>
          <w:p w14:paraId="689472A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hideMark/>
          </w:tcPr>
          <w:p w14:paraId="2200241A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14:paraId="7A75B755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7 260 </w:t>
            </w:r>
          </w:p>
        </w:tc>
        <w:tc>
          <w:tcPr>
            <w:tcW w:w="971" w:type="dxa"/>
            <w:hideMark/>
          </w:tcPr>
          <w:p w14:paraId="1107396F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14:paraId="5D330D0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7 260 </w:t>
            </w:r>
          </w:p>
        </w:tc>
        <w:tc>
          <w:tcPr>
            <w:tcW w:w="608" w:type="dxa"/>
            <w:hideMark/>
          </w:tcPr>
          <w:p w14:paraId="0A886845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hideMark/>
          </w:tcPr>
          <w:p w14:paraId="2E14C98D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7 260 </w:t>
            </w:r>
          </w:p>
        </w:tc>
        <w:tc>
          <w:tcPr>
            <w:tcW w:w="2301" w:type="dxa"/>
            <w:vMerge w:val="restart"/>
            <w:hideMark/>
          </w:tcPr>
          <w:p w14:paraId="6E84FFAF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Инвестиционная программа утверждена совместным приказом ДКРЕМ и УЭиЖКХ 16.06.2022г. В связи этим исполнение ожидается во втором полугодии 2022г.</w:t>
            </w:r>
          </w:p>
        </w:tc>
      </w:tr>
      <w:tr w:rsidR="002C6000" w:rsidRPr="008A4380" w14:paraId="116E50A9" w14:textId="77777777" w:rsidTr="0052448F">
        <w:trPr>
          <w:trHeight w:val="150"/>
        </w:trPr>
        <w:tc>
          <w:tcPr>
            <w:tcW w:w="532" w:type="dxa"/>
            <w:hideMark/>
          </w:tcPr>
          <w:p w14:paraId="01DD5810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4" w:type="dxa"/>
            <w:hideMark/>
          </w:tcPr>
          <w:p w14:paraId="23880AD9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Вилочный автопогрузчик Hailin K-30 - СТР</w:t>
            </w:r>
          </w:p>
        </w:tc>
        <w:tc>
          <w:tcPr>
            <w:tcW w:w="1272" w:type="dxa"/>
            <w:hideMark/>
          </w:tcPr>
          <w:p w14:paraId="3514E0AE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  <w:hideMark/>
          </w:tcPr>
          <w:p w14:paraId="7CFC4661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hideMark/>
          </w:tcPr>
          <w:p w14:paraId="7524E8E7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14:paraId="2407D4E4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10 000 </w:t>
            </w:r>
          </w:p>
        </w:tc>
        <w:tc>
          <w:tcPr>
            <w:tcW w:w="971" w:type="dxa"/>
            <w:hideMark/>
          </w:tcPr>
          <w:p w14:paraId="5B7EE2C1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14:paraId="2DCDDB3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10 000 </w:t>
            </w:r>
          </w:p>
        </w:tc>
        <w:tc>
          <w:tcPr>
            <w:tcW w:w="608" w:type="dxa"/>
            <w:hideMark/>
          </w:tcPr>
          <w:p w14:paraId="4D604D76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hideMark/>
          </w:tcPr>
          <w:p w14:paraId="02887858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10 000 </w:t>
            </w:r>
          </w:p>
        </w:tc>
        <w:tc>
          <w:tcPr>
            <w:tcW w:w="2301" w:type="dxa"/>
            <w:vMerge/>
            <w:hideMark/>
          </w:tcPr>
          <w:p w14:paraId="487D7E97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00" w:rsidRPr="008A4380" w14:paraId="103E8EE2" w14:textId="77777777" w:rsidTr="0052448F">
        <w:trPr>
          <w:trHeight w:val="150"/>
        </w:trPr>
        <w:tc>
          <w:tcPr>
            <w:tcW w:w="532" w:type="dxa"/>
            <w:hideMark/>
          </w:tcPr>
          <w:p w14:paraId="501919CB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4" w:type="dxa"/>
            <w:hideMark/>
          </w:tcPr>
          <w:p w14:paraId="6DFF55A3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Закуп ремкомплекта на регулятор давления РДБК 1В200 на ПГБ</w:t>
            </w:r>
          </w:p>
        </w:tc>
        <w:tc>
          <w:tcPr>
            <w:tcW w:w="1272" w:type="dxa"/>
            <w:hideMark/>
          </w:tcPr>
          <w:p w14:paraId="778546B2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  <w:hideMark/>
          </w:tcPr>
          <w:p w14:paraId="4EF61DDD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hideMark/>
          </w:tcPr>
          <w:p w14:paraId="52E48339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14:paraId="238AF6AE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 </w:t>
            </w:r>
          </w:p>
        </w:tc>
        <w:tc>
          <w:tcPr>
            <w:tcW w:w="971" w:type="dxa"/>
            <w:hideMark/>
          </w:tcPr>
          <w:p w14:paraId="252623F0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14:paraId="433D86E7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80 </w:t>
            </w:r>
          </w:p>
        </w:tc>
        <w:tc>
          <w:tcPr>
            <w:tcW w:w="608" w:type="dxa"/>
            <w:hideMark/>
          </w:tcPr>
          <w:p w14:paraId="2A6D2828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hideMark/>
          </w:tcPr>
          <w:p w14:paraId="38AA5103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80 </w:t>
            </w:r>
          </w:p>
        </w:tc>
        <w:tc>
          <w:tcPr>
            <w:tcW w:w="2301" w:type="dxa"/>
            <w:vMerge/>
            <w:hideMark/>
          </w:tcPr>
          <w:p w14:paraId="78F2A8B1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00" w:rsidRPr="008A4380" w14:paraId="3046BA53" w14:textId="77777777" w:rsidTr="0052448F">
        <w:trPr>
          <w:trHeight w:val="150"/>
        </w:trPr>
        <w:tc>
          <w:tcPr>
            <w:tcW w:w="532" w:type="dxa"/>
            <w:hideMark/>
          </w:tcPr>
          <w:p w14:paraId="4AFC1BE3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4" w:type="dxa"/>
            <w:hideMark/>
          </w:tcPr>
          <w:p w14:paraId="44C6BE9D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Закуп компенсаторов диаметром 300 мм.</w:t>
            </w:r>
          </w:p>
        </w:tc>
        <w:tc>
          <w:tcPr>
            <w:tcW w:w="1272" w:type="dxa"/>
            <w:hideMark/>
          </w:tcPr>
          <w:p w14:paraId="178B5D23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  <w:hideMark/>
          </w:tcPr>
          <w:p w14:paraId="5880C1D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hideMark/>
          </w:tcPr>
          <w:p w14:paraId="5E99ECF6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14:paraId="5224839D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146,4 </w:t>
            </w:r>
          </w:p>
        </w:tc>
        <w:tc>
          <w:tcPr>
            <w:tcW w:w="971" w:type="dxa"/>
            <w:hideMark/>
          </w:tcPr>
          <w:p w14:paraId="5DDA0D9A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14:paraId="1148B88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146,4 </w:t>
            </w:r>
          </w:p>
        </w:tc>
        <w:tc>
          <w:tcPr>
            <w:tcW w:w="608" w:type="dxa"/>
            <w:hideMark/>
          </w:tcPr>
          <w:p w14:paraId="2DDC800B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hideMark/>
          </w:tcPr>
          <w:p w14:paraId="7F28EDC6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146,4 </w:t>
            </w:r>
          </w:p>
        </w:tc>
        <w:tc>
          <w:tcPr>
            <w:tcW w:w="2301" w:type="dxa"/>
            <w:vMerge/>
            <w:hideMark/>
          </w:tcPr>
          <w:p w14:paraId="6036C594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00" w:rsidRPr="008A4380" w14:paraId="43C81E19" w14:textId="77777777" w:rsidTr="00C86368">
        <w:trPr>
          <w:trHeight w:val="291"/>
        </w:trPr>
        <w:tc>
          <w:tcPr>
            <w:tcW w:w="532" w:type="dxa"/>
            <w:hideMark/>
          </w:tcPr>
          <w:p w14:paraId="2466C9C9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44" w:type="dxa"/>
            <w:hideMark/>
          </w:tcPr>
          <w:p w14:paraId="1657F060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Станок сверлильный</w:t>
            </w:r>
          </w:p>
        </w:tc>
        <w:tc>
          <w:tcPr>
            <w:tcW w:w="1272" w:type="dxa"/>
            <w:hideMark/>
          </w:tcPr>
          <w:p w14:paraId="46AD49DF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52" w:type="dxa"/>
            <w:hideMark/>
          </w:tcPr>
          <w:p w14:paraId="00F7D64B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hideMark/>
          </w:tcPr>
          <w:p w14:paraId="3EE4AC66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14:paraId="65B6A4E3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    266,4 </w:t>
            </w:r>
          </w:p>
        </w:tc>
        <w:tc>
          <w:tcPr>
            <w:tcW w:w="971" w:type="dxa"/>
            <w:hideMark/>
          </w:tcPr>
          <w:p w14:paraId="2AE089FC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14:paraId="031A4325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266,4 </w:t>
            </w:r>
          </w:p>
        </w:tc>
        <w:tc>
          <w:tcPr>
            <w:tcW w:w="608" w:type="dxa"/>
            <w:hideMark/>
          </w:tcPr>
          <w:p w14:paraId="218E9791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hideMark/>
          </w:tcPr>
          <w:p w14:paraId="76596732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 xml:space="preserve">          266,4 </w:t>
            </w:r>
          </w:p>
        </w:tc>
        <w:tc>
          <w:tcPr>
            <w:tcW w:w="2301" w:type="dxa"/>
            <w:vMerge/>
            <w:hideMark/>
          </w:tcPr>
          <w:p w14:paraId="5ED8F1FB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00" w:rsidRPr="008A4380" w14:paraId="0E65AF8B" w14:textId="77777777" w:rsidTr="0052448F">
        <w:trPr>
          <w:trHeight w:val="150"/>
        </w:trPr>
        <w:tc>
          <w:tcPr>
            <w:tcW w:w="532" w:type="dxa"/>
            <w:noWrap/>
            <w:hideMark/>
          </w:tcPr>
          <w:p w14:paraId="6F377ED8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4" w:type="dxa"/>
            <w:noWrap/>
            <w:hideMark/>
          </w:tcPr>
          <w:p w14:paraId="3F0A1589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noWrap/>
            <w:hideMark/>
          </w:tcPr>
          <w:p w14:paraId="00E9065C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6A5A5E2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1BD973E5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noWrap/>
            <w:hideMark/>
          </w:tcPr>
          <w:p w14:paraId="003FDE49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17 752,8 </w:t>
            </w:r>
          </w:p>
        </w:tc>
        <w:tc>
          <w:tcPr>
            <w:tcW w:w="971" w:type="dxa"/>
            <w:noWrap/>
            <w:hideMark/>
          </w:tcPr>
          <w:p w14:paraId="2D3F52A7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4" w:type="dxa"/>
            <w:noWrap/>
            <w:hideMark/>
          </w:tcPr>
          <w:p w14:paraId="71528E5F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17 752,8 </w:t>
            </w:r>
          </w:p>
        </w:tc>
        <w:tc>
          <w:tcPr>
            <w:tcW w:w="608" w:type="dxa"/>
            <w:noWrap/>
            <w:hideMark/>
          </w:tcPr>
          <w:p w14:paraId="072CBDDA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5A7BFC48" w14:textId="77777777" w:rsidR="002C6000" w:rsidRPr="008A4380" w:rsidRDefault="002C6000" w:rsidP="002C6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17 752,8 </w:t>
            </w:r>
          </w:p>
        </w:tc>
        <w:tc>
          <w:tcPr>
            <w:tcW w:w="2301" w:type="dxa"/>
            <w:noWrap/>
            <w:hideMark/>
          </w:tcPr>
          <w:p w14:paraId="618A36D0" w14:textId="77777777" w:rsidR="002C6000" w:rsidRPr="008A4380" w:rsidRDefault="002C6000" w:rsidP="002C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E8EBE12" w14:textId="2FEB03DA" w:rsidR="003E63F4" w:rsidRDefault="00A25B6A" w:rsidP="003E6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0A024" w14:textId="77777777" w:rsidR="00775864" w:rsidRPr="00775864" w:rsidRDefault="00775864" w:rsidP="007758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86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5864">
        <w:rPr>
          <w:rFonts w:ascii="Times New Roman" w:hAnsi="Times New Roman" w:cs="Times New Roman"/>
          <w:b/>
          <w:bCs/>
          <w:sz w:val="24"/>
          <w:szCs w:val="24"/>
        </w:rPr>
        <w:tab/>
        <w:t>О постатейном исполнении утвержденной тарифной сметы.</w:t>
      </w:r>
    </w:p>
    <w:p w14:paraId="594C740C" w14:textId="77777777" w:rsidR="00775864" w:rsidRPr="00775864" w:rsidRDefault="00775864" w:rsidP="002807CE">
      <w:pPr>
        <w:jc w:val="both"/>
        <w:rPr>
          <w:rFonts w:ascii="Times New Roman" w:hAnsi="Times New Roman" w:cs="Times New Roman"/>
          <w:sz w:val="24"/>
          <w:szCs w:val="24"/>
        </w:rPr>
      </w:pPr>
      <w:r w:rsidRPr="00775864">
        <w:rPr>
          <w:rFonts w:ascii="Times New Roman" w:hAnsi="Times New Roman" w:cs="Times New Roman"/>
          <w:sz w:val="24"/>
          <w:szCs w:val="24"/>
        </w:rPr>
        <w:t xml:space="preserve">        Согласно приказу Департамента Комитета по регулированию естественных монополий и защите конкуренции Министерства национальной экономики РК по г. Алматы (далее по тексту – ДКРЕМиЗК) № 11-ОД от 27.01.2021 года «Об утверждении тарифа и тарифной сметы на регулируемую услугу товарищества с ограниченной ответственностью «АЗИЯГАЗ ЧУНДЖА» по транспортировке товарного газа по газораспределительным системам для потребителей Республики Казахстан был утвержден тариф в размере 4006,19 тенге/тыс.м3 без НДС.</w:t>
      </w:r>
    </w:p>
    <w:p w14:paraId="2094075F" w14:textId="4BB64937" w:rsidR="00775864" w:rsidRDefault="00775864" w:rsidP="00932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864">
        <w:rPr>
          <w:rFonts w:ascii="Times New Roman" w:hAnsi="Times New Roman" w:cs="Times New Roman"/>
          <w:sz w:val="24"/>
          <w:szCs w:val="24"/>
        </w:rPr>
        <w:t>Исполнение тарифной сметы по транспортировке товарного газа по газораспределительным системам для потребителей РК за 1 полугодие 2022</w:t>
      </w:r>
      <w:r w:rsidR="00DF77BF">
        <w:rPr>
          <w:rFonts w:ascii="Times New Roman" w:hAnsi="Times New Roman" w:cs="Times New Roman"/>
          <w:sz w:val="24"/>
          <w:szCs w:val="24"/>
        </w:rPr>
        <w:t xml:space="preserve"> </w:t>
      </w:r>
      <w:r w:rsidRPr="00775864">
        <w:rPr>
          <w:rFonts w:ascii="Times New Roman" w:hAnsi="Times New Roman" w:cs="Times New Roman"/>
          <w:sz w:val="24"/>
          <w:szCs w:val="24"/>
        </w:rPr>
        <w:t>год</w:t>
      </w:r>
      <w:r w:rsidR="00DF77B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14852" w:type="dxa"/>
        <w:tblLook w:val="04A0" w:firstRow="1" w:lastRow="0" w:firstColumn="1" w:lastColumn="0" w:noHBand="0" w:noVBand="1"/>
      </w:tblPr>
      <w:tblGrid>
        <w:gridCol w:w="749"/>
        <w:gridCol w:w="4543"/>
        <w:gridCol w:w="1054"/>
        <w:gridCol w:w="1651"/>
        <w:gridCol w:w="1828"/>
        <w:gridCol w:w="1384"/>
        <w:gridCol w:w="3421"/>
        <w:gridCol w:w="222"/>
      </w:tblGrid>
      <w:tr w:rsidR="001E5CC8" w:rsidRPr="001E5CC8" w14:paraId="340423A1" w14:textId="77777777" w:rsidTr="001E5CC8">
        <w:trPr>
          <w:gridAfter w:val="1"/>
          <w:wAfter w:w="213" w:type="dxa"/>
          <w:trHeight w:val="45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8E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A9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показателей*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E8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D1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F3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Фактически сложившиеся показатели тарифной сметы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787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в процентах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88F6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E5CC8" w:rsidRPr="001E5CC8" w14:paraId="1EBE6C83" w14:textId="77777777" w:rsidTr="001E5CC8">
        <w:trPr>
          <w:trHeight w:val="108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9E4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960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BB9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ED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106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D76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426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A3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5CC8" w:rsidRPr="001E5CC8" w14:paraId="675E2897" w14:textId="77777777" w:rsidTr="001E5CC8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A1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FA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7B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CA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1D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87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67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" w:type="dxa"/>
            <w:vAlign w:val="center"/>
            <w:hideMark/>
          </w:tcPr>
          <w:p w14:paraId="4AACEF1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72E71BBB" w14:textId="77777777" w:rsidTr="001E5CC8">
        <w:trPr>
          <w:trHeight w:val="49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8C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DD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5C6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98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54 037,8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4E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156 711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73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190%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803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1F5E6AA6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7714CAAE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506D79AB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70840158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5E4D0E71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4346E2D1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4C3377BB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2732C62A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40A93024" w14:textId="77777777" w:rsidR="007E6E00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eastAsia="+mn-ea"/>
                <w:color w:val="000000"/>
                <w:kern w:val="24"/>
              </w:rPr>
            </w:pPr>
          </w:p>
          <w:p w14:paraId="50FD2673" w14:textId="61E8F26D" w:rsidR="007E6E00" w:rsidRPr="00DF77BF" w:rsidRDefault="007E6E00" w:rsidP="007E6E00">
            <w:pPr>
              <w:pStyle w:val="a4"/>
              <w:spacing w:before="0" w:beforeAutospacing="0" w:after="0" w:afterAutospacing="0"/>
              <w:jc w:val="center"/>
              <w:textAlignment w:val="center"/>
            </w:pPr>
            <w:r w:rsidRPr="00DF77BF">
              <w:rPr>
                <w:rFonts w:eastAsia="+mn-ea"/>
                <w:color w:val="000000"/>
                <w:kern w:val="24"/>
              </w:rPr>
              <w:t>Согласно нормативно-правовым актам, регулирующим деятельность субъекта естественной монополии, показатели тарифной сметы утверждаются на год без детализации по периодам в течение года. Отклонения являются затратами второго полугодия.</w:t>
            </w:r>
          </w:p>
          <w:p w14:paraId="3716B824" w14:textId="639E750C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DA30AED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78299D6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C0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591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всего, в том числе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A2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9D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5 017,6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B6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3 214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D2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99C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3895B5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A168490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02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221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CE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9F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940,4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76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899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EA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1C5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60A0961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25DDAD19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63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86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на потери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3E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E1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4 077,2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DD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2 316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8F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F57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630DDCD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17C62EE0" w14:textId="77777777" w:rsidTr="001E5CC8">
        <w:trPr>
          <w:trHeight w:val="49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A2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9D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всего, в том числе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68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01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39 734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5F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53 539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E3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D83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48119C2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1329813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038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BFD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6F5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C96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35 942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677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48 370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9F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B97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5E88625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A2426F2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E84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70F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7BB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CA7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3 073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0C8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4 011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F4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46F2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3A1B735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5DCC77FE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C0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9C46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ВОСМС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CBF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DF2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719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CBB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1 157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E4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DEB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9B0C6E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C1F9067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3BD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9405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6E8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8A9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7 286,8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2F2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98 377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D8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A6E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3768D77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2516EDE1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FE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398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6A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72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1 999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D0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1 582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CD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-21%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4E5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1EB51C9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0C9DAF7B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917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CCC3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2DC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1C6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1 187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B2C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441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2A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3445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F3E1AF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04B46833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04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46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6E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2B7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812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6A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1 141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00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704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120C80C3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1BEFA510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83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57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 в том числе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60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E9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46 117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80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66 948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D8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387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60BBB3D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6222D3EE" w14:textId="77777777" w:rsidTr="001E5CC8">
        <w:trPr>
          <w:trHeight w:val="49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BB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C6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всего: 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38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E4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46 117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66 948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8B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0D75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2D2E3E9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67434FB9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57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D82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14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2B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8 986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93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25 957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DE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7FE8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938E8B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55664D45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75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E28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50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8A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768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8B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2 198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D8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031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9C6A9A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2C85509F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A8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9E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ВОСМС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B2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ED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180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7E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1E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F15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15B7432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F1795F5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EE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377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65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63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26 224,00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20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28 714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CE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247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6BE56E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A65A68E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5E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62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D9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FC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9 959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5F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9 497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6F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4E8D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18D54FD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39FD90A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643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4DA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расходы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76D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925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62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F07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198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4B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B68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16F4424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0C868F3F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B6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EE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Страхование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95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3A8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784,33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75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82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182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53DAD0B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15EC766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A4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76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FA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05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694,51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C1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1 677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35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903F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E71733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40D614E4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E8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66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офиса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B1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F82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7 268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30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7 218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A3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F3F3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97962F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AFD737E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382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363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DA56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1213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1 035,8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2E0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365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00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717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412B7392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295FC43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F3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886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Курьерские услуги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61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78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115,5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04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99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92A1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0D9BF1C0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2DDE93C5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1F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EF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FC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5F9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100 154,6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E25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223 659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F5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BF6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5B8C3BC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1498910F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8C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88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9B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B8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100 154,6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2E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33 211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71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-67%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D54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75FA0B83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2FB843DA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8A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E18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6E0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62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9F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         190 448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E9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C94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626AA13B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6394EFAA" w14:textId="77777777" w:rsidTr="001E5CC8">
        <w:trPr>
          <w:trHeight w:val="25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FDB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059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D5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A1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25 000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8D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8 290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991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-67%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1D13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50C65418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3E3FC52B" w14:textId="77777777" w:rsidTr="001E5CC8">
        <w:trPr>
          <w:trHeight w:val="259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984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836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1B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C7E" w14:textId="77777777" w:rsidR="001E5CC8" w:rsidRPr="001E5CC8" w:rsidRDefault="001E5CC8" w:rsidP="001E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2FFF" w14:textId="77777777" w:rsidR="001E5CC8" w:rsidRPr="001E5CC8" w:rsidRDefault="001E5CC8" w:rsidP="001E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E27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22F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62A3BABD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560F07A0" w14:textId="77777777" w:rsidTr="001E5CC8">
        <w:trPr>
          <w:trHeight w:val="259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DAAA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6FA5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626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509" w14:textId="77777777" w:rsidR="001E5CC8" w:rsidRPr="001E5CC8" w:rsidRDefault="001E5CC8" w:rsidP="001E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42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108,5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77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E46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4E1D533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CC8" w:rsidRPr="001E5CC8" w14:paraId="14C9559D" w14:textId="77777777" w:rsidTr="001E5CC8">
        <w:trPr>
          <w:trHeight w:val="49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55F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4BC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(без налога на добавленную стоимость)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51E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B0C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4 006,19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2AD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4 006,19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8DA" w14:textId="77777777" w:rsidR="001E5CC8" w:rsidRPr="001E5CC8" w:rsidRDefault="001E5CC8" w:rsidP="001E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2C5E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center"/>
            <w:hideMark/>
          </w:tcPr>
          <w:p w14:paraId="4018DC54" w14:textId="77777777" w:rsidR="001E5CC8" w:rsidRPr="001E5CC8" w:rsidRDefault="001E5CC8" w:rsidP="001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32F511" w14:textId="77777777" w:rsidR="00F17693" w:rsidRDefault="00F17693" w:rsidP="00F17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C2E3C" w14:textId="77777777" w:rsidR="00F17693" w:rsidRDefault="00F17693" w:rsidP="00F17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B527F" w14:textId="4624C05D" w:rsidR="00775864" w:rsidRDefault="00F17693" w:rsidP="00F17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РЕГУЛИРУЕМАЯ УСЛУГА - ТРАНСПОРТИРОВКА ТОВАРНОГО ГАЗА ПО МАГИСТРАЛЬНЫМ ГАЗОПРОВОДАМ</w:t>
      </w:r>
    </w:p>
    <w:p w14:paraId="0FDE2FD6" w14:textId="46E0E0DF" w:rsidR="00C17245" w:rsidRDefault="002807CE" w:rsidP="00C1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Совместным приказом Департамента Комитета по регулированию естественных монополий от </w:t>
      </w:r>
      <w:r w:rsidR="000D68C8">
        <w:rPr>
          <w:rFonts w:ascii="Times New Roman" w:hAnsi="Times New Roman" w:cs="Times New Roman"/>
          <w:sz w:val="24"/>
          <w:szCs w:val="24"/>
        </w:rPr>
        <w:t>10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 </w:t>
      </w:r>
      <w:r w:rsidR="000D68C8">
        <w:rPr>
          <w:rFonts w:ascii="Times New Roman" w:hAnsi="Times New Roman" w:cs="Times New Roman"/>
          <w:sz w:val="24"/>
          <w:szCs w:val="24"/>
        </w:rPr>
        <w:t>июня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 202</w:t>
      </w:r>
      <w:r w:rsidR="00D95A44">
        <w:rPr>
          <w:rFonts w:ascii="Times New Roman" w:hAnsi="Times New Roman" w:cs="Times New Roman"/>
          <w:sz w:val="24"/>
          <w:szCs w:val="24"/>
        </w:rPr>
        <w:t>2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г. № </w:t>
      </w:r>
      <w:r w:rsidR="00D95A44">
        <w:rPr>
          <w:rFonts w:ascii="Times New Roman" w:hAnsi="Times New Roman" w:cs="Times New Roman"/>
          <w:sz w:val="24"/>
          <w:szCs w:val="24"/>
        </w:rPr>
        <w:t>50</w:t>
      </w:r>
      <w:r w:rsidR="00F96D0E" w:rsidRPr="00F96D0E">
        <w:rPr>
          <w:rFonts w:ascii="Times New Roman" w:hAnsi="Times New Roman" w:cs="Times New Roman"/>
          <w:sz w:val="24"/>
          <w:szCs w:val="24"/>
        </w:rPr>
        <w:t>-ОД и Управления энергетики и жилищно-коммунального хозяйства по Алматинской области по Алматинской области от 1</w:t>
      </w:r>
      <w:r w:rsidR="00D95A44">
        <w:rPr>
          <w:rFonts w:ascii="Times New Roman" w:hAnsi="Times New Roman" w:cs="Times New Roman"/>
          <w:sz w:val="24"/>
          <w:szCs w:val="24"/>
        </w:rPr>
        <w:t>6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 </w:t>
      </w:r>
      <w:r w:rsidR="00D95A44">
        <w:rPr>
          <w:rFonts w:ascii="Times New Roman" w:hAnsi="Times New Roman" w:cs="Times New Roman"/>
          <w:sz w:val="24"/>
          <w:szCs w:val="24"/>
        </w:rPr>
        <w:t>июня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 202</w:t>
      </w:r>
      <w:r w:rsidR="00D95A44">
        <w:rPr>
          <w:rFonts w:ascii="Times New Roman" w:hAnsi="Times New Roman" w:cs="Times New Roman"/>
          <w:sz w:val="24"/>
          <w:szCs w:val="24"/>
        </w:rPr>
        <w:t>2</w:t>
      </w:r>
      <w:r w:rsidR="00F96D0E" w:rsidRPr="00F96D0E">
        <w:rPr>
          <w:rFonts w:ascii="Times New Roman" w:hAnsi="Times New Roman" w:cs="Times New Roman"/>
          <w:sz w:val="24"/>
          <w:szCs w:val="24"/>
        </w:rPr>
        <w:t>г. №</w:t>
      </w:r>
      <w:r w:rsidR="00D95A44">
        <w:rPr>
          <w:rFonts w:ascii="Times New Roman" w:hAnsi="Times New Roman" w:cs="Times New Roman"/>
          <w:sz w:val="24"/>
          <w:szCs w:val="24"/>
        </w:rPr>
        <w:t>66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-ОД утверждена инвестиционная программа ТОО «АЗИЯГАЗ ЧУНДЖА» на регулируемую услугу по транспортировке товарного газа по магистральным газопроводам на 2021г. В размере </w:t>
      </w:r>
      <w:r w:rsidR="00AA3D67">
        <w:rPr>
          <w:rFonts w:ascii="Times New Roman" w:hAnsi="Times New Roman" w:cs="Times New Roman"/>
          <w:sz w:val="24"/>
          <w:szCs w:val="24"/>
        </w:rPr>
        <w:t>1 285,8</w:t>
      </w:r>
      <w:r w:rsidR="00F96D0E" w:rsidRPr="00F96D0E">
        <w:rPr>
          <w:rFonts w:ascii="Times New Roman" w:hAnsi="Times New Roman" w:cs="Times New Roman"/>
          <w:sz w:val="24"/>
          <w:szCs w:val="24"/>
        </w:rPr>
        <w:t xml:space="preserve"> тыс.тенге.</w:t>
      </w:r>
    </w:p>
    <w:p w14:paraId="3C1FB124" w14:textId="2691150B" w:rsidR="00147225" w:rsidRDefault="00147225" w:rsidP="00147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3F4">
        <w:rPr>
          <w:rFonts w:ascii="Times New Roman" w:hAnsi="Times New Roman" w:cs="Times New Roman"/>
          <w:sz w:val="24"/>
          <w:szCs w:val="24"/>
        </w:rPr>
        <w:t xml:space="preserve">Отчет об исполнении инвестиционной программы по транспортировке товарного газа по </w:t>
      </w:r>
      <w:r w:rsidRPr="00F96D0E">
        <w:rPr>
          <w:rFonts w:ascii="Times New Roman" w:hAnsi="Times New Roman" w:cs="Times New Roman"/>
          <w:sz w:val="24"/>
          <w:szCs w:val="24"/>
        </w:rPr>
        <w:t>по магистральным газопроводам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B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1 полугодие 2022г.</w:t>
      </w:r>
    </w:p>
    <w:tbl>
      <w:tblPr>
        <w:tblStyle w:val="a3"/>
        <w:tblW w:w="15159" w:type="dxa"/>
        <w:tblLook w:val="04A0" w:firstRow="1" w:lastRow="0" w:firstColumn="1" w:lastColumn="0" w:noHBand="0" w:noVBand="1"/>
      </w:tblPr>
      <w:tblGrid>
        <w:gridCol w:w="574"/>
        <w:gridCol w:w="4330"/>
        <w:gridCol w:w="1402"/>
        <w:gridCol w:w="850"/>
        <w:gridCol w:w="859"/>
        <w:gridCol w:w="1008"/>
        <w:gridCol w:w="1057"/>
        <w:gridCol w:w="892"/>
        <w:gridCol w:w="738"/>
        <w:gridCol w:w="1422"/>
        <w:gridCol w:w="2027"/>
      </w:tblGrid>
      <w:tr w:rsidR="00482F53" w:rsidRPr="00482F53" w14:paraId="1628C68F" w14:textId="77777777" w:rsidTr="00482F53">
        <w:trPr>
          <w:trHeight w:val="371"/>
        </w:trPr>
        <w:tc>
          <w:tcPr>
            <w:tcW w:w="574" w:type="dxa"/>
            <w:vMerge w:val="restart"/>
            <w:hideMark/>
          </w:tcPr>
          <w:p w14:paraId="2E50F69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85" w:type="dxa"/>
            <w:gridSpan w:val="10"/>
            <w:noWrap/>
            <w:hideMark/>
          </w:tcPr>
          <w:p w14:paraId="73120A79" w14:textId="77777777" w:rsidR="00482F53" w:rsidRPr="00482F53" w:rsidRDefault="00482F53" w:rsidP="0048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инвестиционной программы (проекты) в разрезе источников финансирования, тыс.тенге</w:t>
            </w:r>
          </w:p>
        </w:tc>
      </w:tr>
      <w:tr w:rsidR="00482F53" w:rsidRPr="00482F53" w14:paraId="425B4977" w14:textId="77777777" w:rsidTr="00482F53">
        <w:trPr>
          <w:trHeight w:val="458"/>
        </w:trPr>
        <w:tc>
          <w:tcPr>
            <w:tcW w:w="574" w:type="dxa"/>
            <w:vMerge/>
            <w:hideMark/>
          </w:tcPr>
          <w:p w14:paraId="3556268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0" w:type="dxa"/>
            <w:vMerge w:val="restart"/>
            <w:hideMark/>
          </w:tcPr>
          <w:p w14:paraId="450FF27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 инвестиционной программы (проекта)</w:t>
            </w:r>
          </w:p>
        </w:tc>
        <w:tc>
          <w:tcPr>
            <w:tcW w:w="1402" w:type="dxa"/>
            <w:vMerge w:val="restart"/>
            <w:hideMark/>
          </w:tcPr>
          <w:p w14:paraId="0FD488C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измерений</w:t>
            </w:r>
          </w:p>
        </w:tc>
        <w:tc>
          <w:tcPr>
            <w:tcW w:w="1709" w:type="dxa"/>
            <w:gridSpan w:val="2"/>
            <w:vMerge w:val="restart"/>
            <w:hideMark/>
          </w:tcPr>
          <w:p w14:paraId="67902F2E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в натуральных показателях</w:t>
            </w:r>
          </w:p>
        </w:tc>
        <w:tc>
          <w:tcPr>
            <w:tcW w:w="2065" w:type="dxa"/>
            <w:gridSpan w:val="2"/>
            <w:vMerge w:val="restart"/>
            <w:hideMark/>
          </w:tcPr>
          <w:p w14:paraId="216EDF5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инвестиционной программы (проекты) без НДС,тыс.тенге</w:t>
            </w:r>
          </w:p>
        </w:tc>
        <w:tc>
          <w:tcPr>
            <w:tcW w:w="5076" w:type="dxa"/>
            <w:gridSpan w:val="4"/>
            <w:vMerge w:val="restart"/>
            <w:hideMark/>
          </w:tcPr>
          <w:p w14:paraId="357AC81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средства без НДС, тыс.тенге</w:t>
            </w:r>
          </w:p>
        </w:tc>
      </w:tr>
      <w:tr w:rsidR="00482F53" w:rsidRPr="00482F53" w14:paraId="382E0CBD" w14:textId="77777777" w:rsidTr="00482F53">
        <w:trPr>
          <w:trHeight w:val="818"/>
        </w:trPr>
        <w:tc>
          <w:tcPr>
            <w:tcW w:w="574" w:type="dxa"/>
            <w:vMerge/>
            <w:hideMark/>
          </w:tcPr>
          <w:p w14:paraId="431E20AA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0" w:type="dxa"/>
            <w:vMerge/>
            <w:hideMark/>
          </w:tcPr>
          <w:p w14:paraId="75D7E9B4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Merge/>
            <w:hideMark/>
          </w:tcPr>
          <w:p w14:paraId="772D9752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hideMark/>
          </w:tcPr>
          <w:p w14:paraId="2B132B9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hideMark/>
          </w:tcPr>
          <w:p w14:paraId="197BEAA4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4"/>
            <w:vMerge/>
            <w:hideMark/>
          </w:tcPr>
          <w:p w14:paraId="41E5648E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2F53" w:rsidRPr="00482F53" w14:paraId="42BDBA2E" w14:textId="77777777" w:rsidTr="00482F53">
        <w:trPr>
          <w:trHeight w:val="371"/>
        </w:trPr>
        <w:tc>
          <w:tcPr>
            <w:tcW w:w="574" w:type="dxa"/>
            <w:hideMark/>
          </w:tcPr>
          <w:p w14:paraId="59AB934A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0" w:type="dxa"/>
            <w:hideMark/>
          </w:tcPr>
          <w:p w14:paraId="263E558D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14:paraId="4064C9A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598034C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8" w:type="dxa"/>
            <w:noWrap/>
            <w:hideMark/>
          </w:tcPr>
          <w:p w14:paraId="63C3645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08" w:type="dxa"/>
            <w:noWrap/>
            <w:hideMark/>
          </w:tcPr>
          <w:p w14:paraId="59ECF61B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6" w:type="dxa"/>
            <w:noWrap/>
            <w:hideMark/>
          </w:tcPr>
          <w:p w14:paraId="72AA52DB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92" w:type="dxa"/>
            <w:noWrap/>
            <w:hideMark/>
          </w:tcPr>
          <w:p w14:paraId="0B398EBA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38" w:type="dxa"/>
            <w:noWrap/>
            <w:hideMark/>
          </w:tcPr>
          <w:p w14:paraId="3A25301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22" w:type="dxa"/>
            <w:noWrap/>
            <w:hideMark/>
          </w:tcPr>
          <w:p w14:paraId="3FB2B6E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2024" w:type="dxa"/>
            <w:hideMark/>
          </w:tcPr>
          <w:p w14:paraId="461E850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82F53" w:rsidRPr="00482F53" w14:paraId="6DC863B5" w14:textId="77777777" w:rsidTr="00482F53">
        <w:trPr>
          <w:trHeight w:val="371"/>
        </w:trPr>
        <w:tc>
          <w:tcPr>
            <w:tcW w:w="574" w:type="dxa"/>
            <w:hideMark/>
          </w:tcPr>
          <w:p w14:paraId="039C5653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0" w:type="dxa"/>
            <w:hideMark/>
          </w:tcPr>
          <w:p w14:paraId="1FA858F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  <w:hideMark/>
          </w:tcPr>
          <w:p w14:paraId="1868BE2A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14:paraId="055415F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14:paraId="05DB943A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14:paraId="53D2335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6" w:type="dxa"/>
            <w:hideMark/>
          </w:tcPr>
          <w:p w14:paraId="420841E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2" w:type="dxa"/>
            <w:hideMark/>
          </w:tcPr>
          <w:p w14:paraId="51D54F0D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hideMark/>
          </w:tcPr>
          <w:p w14:paraId="7F468388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hideMark/>
          </w:tcPr>
          <w:p w14:paraId="4F30E22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4" w:type="dxa"/>
            <w:hideMark/>
          </w:tcPr>
          <w:p w14:paraId="215FF138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482F53" w:rsidRPr="00482F53" w14:paraId="220A6489" w14:textId="77777777" w:rsidTr="00482F53">
        <w:trPr>
          <w:trHeight w:val="624"/>
        </w:trPr>
        <w:tc>
          <w:tcPr>
            <w:tcW w:w="574" w:type="dxa"/>
            <w:hideMark/>
          </w:tcPr>
          <w:p w14:paraId="3BA5F7A3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0" w:type="dxa"/>
            <w:hideMark/>
          </w:tcPr>
          <w:p w14:paraId="6919FCC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Закуп и установка задвижки ДУ-80, Ру 160 на входе АГРС КУУГ-1 (на входе-основная и байпасная линии)</w:t>
            </w:r>
          </w:p>
        </w:tc>
        <w:tc>
          <w:tcPr>
            <w:tcW w:w="1402" w:type="dxa"/>
            <w:hideMark/>
          </w:tcPr>
          <w:p w14:paraId="25046DD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noWrap/>
            <w:hideMark/>
          </w:tcPr>
          <w:p w14:paraId="35F58B8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27F647A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noWrap/>
            <w:hideMark/>
          </w:tcPr>
          <w:p w14:paraId="2E28BA4D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446,5   </w:t>
            </w:r>
          </w:p>
        </w:tc>
        <w:tc>
          <w:tcPr>
            <w:tcW w:w="1056" w:type="dxa"/>
            <w:noWrap/>
            <w:hideMark/>
          </w:tcPr>
          <w:p w14:paraId="6B7FD883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22A210CE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446,5   </w:t>
            </w:r>
          </w:p>
        </w:tc>
        <w:tc>
          <w:tcPr>
            <w:tcW w:w="738" w:type="dxa"/>
            <w:noWrap/>
            <w:hideMark/>
          </w:tcPr>
          <w:p w14:paraId="3E6B6203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noWrap/>
            <w:hideMark/>
          </w:tcPr>
          <w:p w14:paraId="389BE94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446,50   </w:t>
            </w:r>
          </w:p>
        </w:tc>
        <w:tc>
          <w:tcPr>
            <w:tcW w:w="2024" w:type="dxa"/>
            <w:vMerge w:val="restart"/>
            <w:hideMark/>
          </w:tcPr>
          <w:p w14:paraId="5050261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 Инвестиционная программа утверждена совместным приказом ДКРЕМ и УЭиЖКХ 16.06.2022г. В связи этим исполнение ожидается во втором полугодии 2022г.</w:t>
            </w:r>
          </w:p>
        </w:tc>
      </w:tr>
      <w:tr w:rsidR="00482F53" w:rsidRPr="00482F53" w14:paraId="0A8F7D67" w14:textId="77777777" w:rsidTr="00482F53">
        <w:trPr>
          <w:trHeight w:val="624"/>
        </w:trPr>
        <w:tc>
          <w:tcPr>
            <w:tcW w:w="574" w:type="dxa"/>
            <w:hideMark/>
          </w:tcPr>
          <w:p w14:paraId="03BFAD72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0" w:type="dxa"/>
            <w:hideMark/>
          </w:tcPr>
          <w:p w14:paraId="6B6DA17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Закуп и установка шарового крана ДУ-80, Ру 100 на входе (под фланец) АГРС КУУГ-1 после расходомеров (основная и байпасная линии)</w:t>
            </w:r>
          </w:p>
        </w:tc>
        <w:tc>
          <w:tcPr>
            <w:tcW w:w="1402" w:type="dxa"/>
            <w:hideMark/>
          </w:tcPr>
          <w:p w14:paraId="67D73A4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noWrap/>
            <w:hideMark/>
          </w:tcPr>
          <w:p w14:paraId="46E3818C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20EDA3D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noWrap/>
            <w:hideMark/>
          </w:tcPr>
          <w:p w14:paraId="57B329A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437,5   </w:t>
            </w:r>
          </w:p>
        </w:tc>
        <w:tc>
          <w:tcPr>
            <w:tcW w:w="1056" w:type="dxa"/>
            <w:noWrap/>
            <w:hideMark/>
          </w:tcPr>
          <w:p w14:paraId="0F50B3A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2608969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437,5   </w:t>
            </w:r>
          </w:p>
        </w:tc>
        <w:tc>
          <w:tcPr>
            <w:tcW w:w="738" w:type="dxa"/>
            <w:noWrap/>
            <w:hideMark/>
          </w:tcPr>
          <w:p w14:paraId="3285C392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noWrap/>
            <w:hideMark/>
          </w:tcPr>
          <w:p w14:paraId="50AC920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437,50   </w:t>
            </w:r>
          </w:p>
        </w:tc>
        <w:tc>
          <w:tcPr>
            <w:tcW w:w="2024" w:type="dxa"/>
            <w:vMerge/>
            <w:hideMark/>
          </w:tcPr>
          <w:p w14:paraId="076AF628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53" w:rsidRPr="00482F53" w14:paraId="34333656" w14:textId="77777777" w:rsidTr="00482F53">
        <w:trPr>
          <w:trHeight w:val="870"/>
        </w:trPr>
        <w:tc>
          <w:tcPr>
            <w:tcW w:w="574" w:type="dxa"/>
            <w:hideMark/>
          </w:tcPr>
          <w:p w14:paraId="3DCA9D2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0" w:type="dxa"/>
            <w:hideMark/>
          </w:tcPr>
          <w:p w14:paraId="20FAC41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Закуп и установка шарового крана ДУ-80, Ру 160 (под приварку) в блоке переключения) АГРС </w:t>
            </w:r>
          </w:p>
        </w:tc>
        <w:tc>
          <w:tcPr>
            <w:tcW w:w="1402" w:type="dxa"/>
            <w:hideMark/>
          </w:tcPr>
          <w:p w14:paraId="4F42978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noWrap/>
            <w:hideMark/>
          </w:tcPr>
          <w:p w14:paraId="48BBEDB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6C9B268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noWrap/>
            <w:hideMark/>
          </w:tcPr>
          <w:p w14:paraId="1721C07E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401,8   </w:t>
            </w:r>
          </w:p>
        </w:tc>
        <w:tc>
          <w:tcPr>
            <w:tcW w:w="1056" w:type="dxa"/>
            <w:noWrap/>
            <w:hideMark/>
          </w:tcPr>
          <w:p w14:paraId="04E26523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7C4EAE80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  401,8   </w:t>
            </w:r>
          </w:p>
        </w:tc>
        <w:tc>
          <w:tcPr>
            <w:tcW w:w="738" w:type="dxa"/>
            <w:noWrap/>
            <w:hideMark/>
          </w:tcPr>
          <w:p w14:paraId="71896CF1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noWrap/>
            <w:hideMark/>
          </w:tcPr>
          <w:p w14:paraId="402550E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 xml:space="preserve">           401,80   </w:t>
            </w:r>
          </w:p>
        </w:tc>
        <w:tc>
          <w:tcPr>
            <w:tcW w:w="2024" w:type="dxa"/>
            <w:vMerge/>
            <w:hideMark/>
          </w:tcPr>
          <w:p w14:paraId="729DE21E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53" w:rsidRPr="00482F53" w14:paraId="56464B23" w14:textId="77777777" w:rsidTr="00482F53">
        <w:trPr>
          <w:trHeight w:val="371"/>
        </w:trPr>
        <w:tc>
          <w:tcPr>
            <w:tcW w:w="574" w:type="dxa"/>
            <w:noWrap/>
            <w:hideMark/>
          </w:tcPr>
          <w:p w14:paraId="2BB846ED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0" w:type="dxa"/>
            <w:noWrap/>
            <w:hideMark/>
          </w:tcPr>
          <w:p w14:paraId="5785C91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02" w:type="dxa"/>
            <w:noWrap/>
            <w:hideMark/>
          </w:tcPr>
          <w:p w14:paraId="42804CC6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F0E2477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6C99CF95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8" w:type="dxa"/>
            <w:noWrap/>
            <w:hideMark/>
          </w:tcPr>
          <w:p w14:paraId="63BD659D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1 285,8 </w:t>
            </w:r>
          </w:p>
        </w:tc>
        <w:tc>
          <w:tcPr>
            <w:tcW w:w="1056" w:type="dxa"/>
            <w:noWrap/>
            <w:hideMark/>
          </w:tcPr>
          <w:p w14:paraId="73F013D2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5C354CA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1 285,8 </w:t>
            </w:r>
          </w:p>
        </w:tc>
        <w:tc>
          <w:tcPr>
            <w:tcW w:w="738" w:type="dxa"/>
            <w:noWrap/>
            <w:hideMark/>
          </w:tcPr>
          <w:p w14:paraId="03CBB6E9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2" w:type="dxa"/>
            <w:noWrap/>
            <w:hideMark/>
          </w:tcPr>
          <w:p w14:paraId="3934BA3F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1 285,8 </w:t>
            </w:r>
          </w:p>
        </w:tc>
        <w:tc>
          <w:tcPr>
            <w:tcW w:w="2024" w:type="dxa"/>
            <w:noWrap/>
            <w:hideMark/>
          </w:tcPr>
          <w:p w14:paraId="36D9E62B" w14:textId="77777777" w:rsidR="00482F53" w:rsidRPr="00482F53" w:rsidRDefault="00482F53" w:rsidP="00482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F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F71C5DF" w14:textId="2AF273AA" w:rsidR="00C17245" w:rsidRPr="00E83811" w:rsidRDefault="00C17245" w:rsidP="00C17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FE5A" w14:textId="34076635" w:rsidR="00E83811" w:rsidRPr="00E83811" w:rsidRDefault="00E83811" w:rsidP="00C17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83811">
        <w:rPr>
          <w:rFonts w:ascii="Times New Roman" w:hAnsi="Times New Roman" w:cs="Times New Roman"/>
          <w:b/>
          <w:bCs/>
          <w:sz w:val="24"/>
          <w:szCs w:val="24"/>
        </w:rPr>
        <w:tab/>
        <w:t>О постатейном исполнени</w:t>
      </w:r>
      <w:r w:rsidR="004E7EEB" w:rsidRPr="00E838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3811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утвержденной тарифной сметы.</w:t>
      </w:r>
    </w:p>
    <w:p w14:paraId="62A90338" w14:textId="7480A978" w:rsidR="0011408B" w:rsidRPr="0011408B" w:rsidRDefault="0011408B" w:rsidP="0015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08B">
        <w:rPr>
          <w:rFonts w:ascii="Times New Roman" w:hAnsi="Times New Roman" w:cs="Times New Roman"/>
          <w:sz w:val="24"/>
          <w:szCs w:val="24"/>
        </w:rPr>
        <w:t xml:space="preserve">Согласно приказу Департамента Комитета по регулированию естественных монополий и защите конкуренции Министерства национальной экономики РК по г. Алматы за № 12-ОД от 27.01.2021 года «Об утверждении тарифа и тарифной сметы на регулируемую услугу </w:t>
      </w:r>
      <w:r w:rsidRPr="0011408B">
        <w:rPr>
          <w:rFonts w:ascii="Times New Roman" w:hAnsi="Times New Roman" w:cs="Times New Roman"/>
          <w:sz w:val="24"/>
          <w:szCs w:val="24"/>
        </w:rPr>
        <w:lastRenderedPageBreak/>
        <w:t>товарищества с ограниченной ответственностью «АЗИЯГАЗ ЧУНДЖА» по транспортировке товарного газа по магистральным газопроводам был утвержден тариф в размере 513,77 тенге/тыс.м3 без НДС.</w:t>
      </w:r>
    </w:p>
    <w:p w14:paraId="0AF48535" w14:textId="519D5083" w:rsidR="00F17693" w:rsidRDefault="0011408B" w:rsidP="0011408B">
      <w:pPr>
        <w:jc w:val="both"/>
        <w:rPr>
          <w:rFonts w:ascii="Times New Roman" w:hAnsi="Times New Roman" w:cs="Times New Roman"/>
          <w:sz w:val="24"/>
          <w:szCs w:val="24"/>
        </w:rPr>
      </w:pPr>
      <w:r w:rsidRPr="0011408B">
        <w:rPr>
          <w:rFonts w:ascii="Times New Roman" w:hAnsi="Times New Roman" w:cs="Times New Roman"/>
          <w:sz w:val="24"/>
          <w:szCs w:val="24"/>
        </w:rPr>
        <w:t xml:space="preserve">           Исполнение тарифной сметы по транспортировке товарного газа по магистральным газопроводам за </w:t>
      </w:r>
      <w:r>
        <w:rPr>
          <w:rFonts w:ascii="Times New Roman" w:hAnsi="Times New Roman" w:cs="Times New Roman"/>
          <w:sz w:val="24"/>
          <w:szCs w:val="24"/>
        </w:rPr>
        <w:t>1 полугодие</w:t>
      </w:r>
      <w:r w:rsidRPr="001140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676F">
        <w:rPr>
          <w:rFonts w:ascii="Times New Roman" w:hAnsi="Times New Roman" w:cs="Times New Roman"/>
          <w:sz w:val="24"/>
          <w:szCs w:val="24"/>
        </w:rPr>
        <w:t xml:space="preserve"> </w:t>
      </w:r>
      <w:r w:rsidRPr="0011408B">
        <w:rPr>
          <w:rFonts w:ascii="Times New Roman" w:hAnsi="Times New Roman" w:cs="Times New Roman"/>
          <w:sz w:val="24"/>
          <w:szCs w:val="24"/>
        </w:rPr>
        <w:t>год</w:t>
      </w:r>
      <w:r w:rsidR="0049676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618"/>
        <w:gridCol w:w="1187"/>
        <w:gridCol w:w="2059"/>
        <w:gridCol w:w="1821"/>
        <w:gridCol w:w="1551"/>
        <w:gridCol w:w="3373"/>
      </w:tblGrid>
      <w:tr w:rsidR="00E83313" w:rsidRPr="008777D4" w14:paraId="6FF9D372" w14:textId="77777777" w:rsidTr="0049676F">
        <w:trPr>
          <w:trHeight w:val="458"/>
          <w:jc w:val="center"/>
        </w:trPr>
        <w:tc>
          <w:tcPr>
            <w:tcW w:w="729" w:type="dxa"/>
            <w:vMerge w:val="restart"/>
            <w:hideMark/>
          </w:tcPr>
          <w:p w14:paraId="6FAE198C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18" w:type="dxa"/>
            <w:vMerge w:val="restart"/>
            <w:hideMark/>
          </w:tcPr>
          <w:p w14:paraId="05170B92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показателей*</w:t>
            </w:r>
          </w:p>
        </w:tc>
        <w:tc>
          <w:tcPr>
            <w:tcW w:w="1187" w:type="dxa"/>
            <w:vMerge w:val="restart"/>
            <w:hideMark/>
          </w:tcPr>
          <w:p w14:paraId="60238F51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059" w:type="dxa"/>
            <w:vMerge w:val="restart"/>
            <w:hideMark/>
          </w:tcPr>
          <w:p w14:paraId="4F3E07DE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Предусмотрено в утвержденной тарифной смете</w:t>
            </w:r>
          </w:p>
        </w:tc>
        <w:tc>
          <w:tcPr>
            <w:tcW w:w="1821" w:type="dxa"/>
            <w:vMerge w:val="restart"/>
            <w:hideMark/>
          </w:tcPr>
          <w:p w14:paraId="19C0A9A4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1551" w:type="dxa"/>
            <w:vMerge w:val="restart"/>
            <w:hideMark/>
          </w:tcPr>
          <w:p w14:paraId="0F38B1D4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в процентах</w:t>
            </w:r>
          </w:p>
        </w:tc>
        <w:tc>
          <w:tcPr>
            <w:tcW w:w="3373" w:type="dxa"/>
            <w:vMerge w:val="restart"/>
            <w:hideMark/>
          </w:tcPr>
          <w:p w14:paraId="0D0ABCCE" w14:textId="77777777" w:rsidR="00E83313" w:rsidRPr="008777D4" w:rsidRDefault="00E83313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8777D4" w:rsidRPr="008777D4" w14:paraId="3A66A79E" w14:textId="77777777" w:rsidTr="0049676F">
        <w:trPr>
          <w:trHeight w:val="1283"/>
          <w:jc w:val="center"/>
        </w:trPr>
        <w:tc>
          <w:tcPr>
            <w:tcW w:w="729" w:type="dxa"/>
            <w:vMerge/>
            <w:hideMark/>
          </w:tcPr>
          <w:p w14:paraId="5E31A77C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vMerge/>
            <w:hideMark/>
          </w:tcPr>
          <w:p w14:paraId="31F32F9E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vMerge/>
            <w:hideMark/>
          </w:tcPr>
          <w:p w14:paraId="597685A2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vMerge/>
            <w:hideMark/>
          </w:tcPr>
          <w:p w14:paraId="32F16B66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hideMark/>
          </w:tcPr>
          <w:p w14:paraId="72B1EFD5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14:paraId="2F4ABF08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3" w:type="dxa"/>
            <w:vMerge/>
            <w:hideMark/>
          </w:tcPr>
          <w:p w14:paraId="618F6B19" w14:textId="77777777" w:rsidR="008777D4" w:rsidRPr="008777D4" w:rsidRDefault="008777D4" w:rsidP="00E833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1D4ADCA8" w14:textId="77777777" w:rsidTr="000950C9">
        <w:trPr>
          <w:trHeight w:val="465"/>
          <w:jc w:val="center"/>
        </w:trPr>
        <w:tc>
          <w:tcPr>
            <w:tcW w:w="729" w:type="dxa"/>
            <w:hideMark/>
          </w:tcPr>
          <w:p w14:paraId="0F3935C3" w14:textId="13495E8C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14:paraId="20D039C2" w14:textId="00BCEE44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14:paraId="6F4478A1" w14:textId="6B0D4C2A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14:paraId="30D49853" w14:textId="782FE091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66E467EA" w14:textId="5FC7030D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14:paraId="63736BF3" w14:textId="70CCE49C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73" w:type="dxa"/>
          </w:tcPr>
          <w:p w14:paraId="5E01315A" w14:textId="4AFE5368" w:rsidR="000950C9" w:rsidRPr="008777D4" w:rsidRDefault="000950C9" w:rsidP="000950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950C9" w:rsidRPr="008777D4" w14:paraId="730DBF57" w14:textId="77777777" w:rsidTr="0049676F">
        <w:trPr>
          <w:trHeight w:val="630"/>
          <w:jc w:val="center"/>
        </w:trPr>
        <w:tc>
          <w:tcPr>
            <w:tcW w:w="729" w:type="dxa"/>
            <w:hideMark/>
          </w:tcPr>
          <w:p w14:paraId="5BFFE1C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18" w:type="dxa"/>
            <w:hideMark/>
          </w:tcPr>
          <w:p w14:paraId="0285C42D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производство товаров и предоставление услуг, всего, в том числе</w:t>
            </w:r>
          </w:p>
        </w:tc>
        <w:tc>
          <w:tcPr>
            <w:tcW w:w="1187" w:type="dxa"/>
            <w:hideMark/>
          </w:tcPr>
          <w:p w14:paraId="60C391E4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49C0C3BA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12 844,3 </w:t>
            </w:r>
          </w:p>
        </w:tc>
        <w:tc>
          <w:tcPr>
            <w:tcW w:w="1821" w:type="dxa"/>
            <w:hideMark/>
          </w:tcPr>
          <w:p w14:paraId="032196A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52 154,7 </w:t>
            </w:r>
          </w:p>
        </w:tc>
        <w:tc>
          <w:tcPr>
            <w:tcW w:w="1551" w:type="dxa"/>
            <w:hideMark/>
          </w:tcPr>
          <w:p w14:paraId="3A9C7315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306%</w:t>
            </w:r>
          </w:p>
        </w:tc>
        <w:tc>
          <w:tcPr>
            <w:tcW w:w="3373" w:type="dxa"/>
            <w:vMerge w:val="restart"/>
            <w:vAlign w:val="center"/>
            <w:hideMark/>
          </w:tcPr>
          <w:p w14:paraId="1EF7C93F" w14:textId="1B269BEA" w:rsidR="000950C9" w:rsidRPr="008777D4" w:rsidRDefault="000950C9" w:rsidP="000950C9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5439F2">
              <w:rPr>
                <w:rFonts w:eastAsia="+mn-ea"/>
                <w:color w:val="000000"/>
                <w:kern w:val="24"/>
              </w:rPr>
              <w:t>Согласно нормативно-правовым актам, регулирующим деятельность субъекта естественной монополии, показатели тарифной сметы утверждаются на год без детализации по периодам в течение года. Отклонения являются затратами второго полугодия.</w:t>
            </w:r>
          </w:p>
        </w:tc>
      </w:tr>
      <w:tr w:rsidR="000950C9" w:rsidRPr="008777D4" w14:paraId="19BC68A0" w14:textId="77777777" w:rsidTr="0049676F">
        <w:trPr>
          <w:trHeight w:val="810"/>
          <w:jc w:val="center"/>
        </w:trPr>
        <w:tc>
          <w:tcPr>
            <w:tcW w:w="729" w:type="dxa"/>
            <w:hideMark/>
          </w:tcPr>
          <w:p w14:paraId="71726FE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8" w:type="dxa"/>
            <w:hideMark/>
          </w:tcPr>
          <w:p w14:paraId="4E3AED9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Материальные затраты, всего, в том числе</w:t>
            </w:r>
          </w:p>
        </w:tc>
        <w:tc>
          <w:tcPr>
            <w:tcW w:w="1187" w:type="dxa"/>
            <w:hideMark/>
          </w:tcPr>
          <w:p w14:paraId="45B8C3F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5C43CBD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1 019,3 </w:t>
            </w:r>
          </w:p>
        </w:tc>
        <w:tc>
          <w:tcPr>
            <w:tcW w:w="1821" w:type="dxa"/>
            <w:hideMark/>
          </w:tcPr>
          <w:p w14:paraId="2FEF54B7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620,8 </w:t>
            </w:r>
          </w:p>
        </w:tc>
        <w:tc>
          <w:tcPr>
            <w:tcW w:w="1551" w:type="dxa"/>
            <w:hideMark/>
          </w:tcPr>
          <w:p w14:paraId="0B91BC0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-39%</w:t>
            </w:r>
          </w:p>
        </w:tc>
        <w:tc>
          <w:tcPr>
            <w:tcW w:w="3373" w:type="dxa"/>
            <w:vMerge/>
            <w:hideMark/>
          </w:tcPr>
          <w:p w14:paraId="70E6762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1F4AADA5" w14:textId="77777777" w:rsidTr="0049676F">
        <w:trPr>
          <w:trHeight w:val="405"/>
          <w:jc w:val="center"/>
        </w:trPr>
        <w:tc>
          <w:tcPr>
            <w:tcW w:w="729" w:type="dxa"/>
            <w:hideMark/>
          </w:tcPr>
          <w:p w14:paraId="6C0689E7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18" w:type="dxa"/>
            <w:hideMark/>
          </w:tcPr>
          <w:p w14:paraId="51E5639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Газ на потери</w:t>
            </w:r>
          </w:p>
        </w:tc>
        <w:tc>
          <w:tcPr>
            <w:tcW w:w="1187" w:type="dxa"/>
            <w:hideMark/>
          </w:tcPr>
          <w:p w14:paraId="6829AD3B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21E79E6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1 019,3 </w:t>
            </w:r>
          </w:p>
        </w:tc>
        <w:tc>
          <w:tcPr>
            <w:tcW w:w="1821" w:type="dxa"/>
            <w:hideMark/>
          </w:tcPr>
          <w:p w14:paraId="4DB5AE5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621 </w:t>
            </w:r>
          </w:p>
        </w:tc>
        <w:tc>
          <w:tcPr>
            <w:tcW w:w="1551" w:type="dxa"/>
            <w:hideMark/>
          </w:tcPr>
          <w:p w14:paraId="4DED106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-39%</w:t>
            </w:r>
          </w:p>
        </w:tc>
        <w:tc>
          <w:tcPr>
            <w:tcW w:w="3373" w:type="dxa"/>
            <w:vMerge/>
            <w:hideMark/>
          </w:tcPr>
          <w:p w14:paraId="1A9BE584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646EA6C3" w14:textId="77777777" w:rsidTr="0049676F">
        <w:trPr>
          <w:trHeight w:val="315"/>
          <w:jc w:val="center"/>
        </w:trPr>
        <w:tc>
          <w:tcPr>
            <w:tcW w:w="729" w:type="dxa"/>
            <w:hideMark/>
          </w:tcPr>
          <w:p w14:paraId="0EF452A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18" w:type="dxa"/>
            <w:hideMark/>
          </w:tcPr>
          <w:p w14:paraId="4E12D376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187" w:type="dxa"/>
            <w:hideMark/>
          </w:tcPr>
          <w:p w14:paraId="4347421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1FBE44B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2 972,0 </w:t>
            </w:r>
          </w:p>
        </w:tc>
        <w:tc>
          <w:tcPr>
            <w:tcW w:w="1821" w:type="dxa"/>
            <w:hideMark/>
          </w:tcPr>
          <w:p w14:paraId="615FFA3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45 239 </w:t>
            </w:r>
          </w:p>
        </w:tc>
        <w:tc>
          <w:tcPr>
            <w:tcW w:w="1551" w:type="dxa"/>
            <w:hideMark/>
          </w:tcPr>
          <w:p w14:paraId="3A0E53D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1422%</w:t>
            </w:r>
          </w:p>
        </w:tc>
        <w:tc>
          <w:tcPr>
            <w:tcW w:w="3373" w:type="dxa"/>
            <w:vMerge/>
            <w:hideMark/>
          </w:tcPr>
          <w:p w14:paraId="52B231DF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6E8CE365" w14:textId="77777777" w:rsidTr="0049676F">
        <w:trPr>
          <w:trHeight w:val="315"/>
          <w:jc w:val="center"/>
        </w:trPr>
        <w:tc>
          <w:tcPr>
            <w:tcW w:w="729" w:type="dxa"/>
            <w:hideMark/>
          </w:tcPr>
          <w:p w14:paraId="0400706B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18" w:type="dxa"/>
            <w:hideMark/>
          </w:tcPr>
          <w:p w14:paraId="1FE569BA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затраты, всего</w:t>
            </w:r>
          </w:p>
        </w:tc>
        <w:tc>
          <w:tcPr>
            <w:tcW w:w="1187" w:type="dxa"/>
            <w:hideMark/>
          </w:tcPr>
          <w:p w14:paraId="3F15C888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41BAD994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8 853 </w:t>
            </w:r>
          </w:p>
        </w:tc>
        <w:tc>
          <w:tcPr>
            <w:tcW w:w="1821" w:type="dxa"/>
            <w:hideMark/>
          </w:tcPr>
          <w:p w14:paraId="3839EA3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6 295 </w:t>
            </w:r>
          </w:p>
        </w:tc>
        <w:tc>
          <w:tcPr>
            <w:tcW w:w="1551" w:type="dxa"/>
            <w:hideMark/>
          </w:tcPr>
          <w:p w14:paraId="20DC207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-29%</w:t>
            </w:r>
          </w:p>
        </w:tc>
        <w:tc>
          <w:tcPr>
            <w:tcW w:w="3373" w:type="dxa"/>
            <w:vMerge/>
            <w:hideMark/>
          </w:tcPr>
          <w:p w14:paraId="37D579AD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083B47A7" w14:textId="77777777" w:rsidTr="0049676F">
        <w:trPr>
          <w:trHeight w:val="630"/>
          <w:jc w:val="center"/>
        </w:trPr>
        <w:tc>
          <w:tcPr>
            <w:tcW w:w="729" w:type="dxa"/>
            <w:hideMark/>
          </w:tcPr>
          <w:p w14:paraId="2DFC957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18" w:type="dxa"/>
            <w:hideMark/>
          </w:tcPr>
          <w:p w14:paraId="4DFF1F7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Обслуживание газопровода высокого давления</w:t>
            </w:r>
          </w:p>
        </w:tc>
        <w:tc>
          <w:tcPr>
            <w:tcW w:w="1187" w:type="dxa"/>
            <w:hideMark/>
          </w:tcPr>
          <w:p w14:paraId="4F680B2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657FA91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8 853 </w:t>
            </w:r>
          </w:p>
        </w:tc>
        <w:tc>
          <w:tcPr>
            <w:tcW w:w="1821" w:type="dxa"/>
            <w:hideMark/>
          </w:tcPr>
          <w:p w14:paraId="6D8772E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6 295 </w:t>
            </w:r>
          </w:p>
        </w:tc>
        <w:tc>
          <w:tcPr>
            <w:tcW w:w="1551" w:type="dxa"/>
            <w:hideMark/>
          </w:tcPr>
          <w:p w14:paraId="004F2E88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sz w:val="20"/>
                <w:szCs w:val="20"/>
              </w:rPr>
              <w:t>-29%</w:t>
            </w:r>
          </w:p>
        </w:tc>
        <w:tc>
          <w:tcPr>
            <w:tcW w:w="3373" w:type="dxa"/>
            <w:vMerge/>
            <w:hideMark/>
          </w:tcPr>
          <w:p w14:paraId="78B8D69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23D91EAE" w14:textId="77777777" w:rsidTr="0049676F">
        <w:trPr>
          <w:trHeight w:val="315"/>
          <w:jc w:val="center"/>
        </w:trPr>
        <w:tc>
          <w:tcPr>
            <w:tcW w:w="729" w:type="dxa"/>
            <w:hideMark/>
          </w:tcPr>
          <w:p w14:paraId="653888D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18" w:type="dxa"/>
            <w:hideMark/>
          </w:tcPr>
          <w:p w14:paraId="44E587C7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87" w:type="dxa"/>
            <w:hideMark/>
          </w:tcPr>
          <w:p w14:paraId="3496AC9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1367174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12 844,3 </w:t>
            </w:r>
          </w:p>
        </w:tc>
        <w:tc>
          <w:tcPr>
            <w:tcW w:w="1821" w:type="dxa"/>
            <w:hideMark/>
          </w:tcPr>
          <w:p w14:paraId="74F41DF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52 154,7 </w:t>
            </w:r>
          </w:p>
        </w:tc>
        <w:tc>
          <w:tcPr>
            <w:tcW w:w="1551" w:type="dxa"/>
            <w:hideMark/>
          </w:tcPr>
          <w:p w14:paraId="542F32A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306%</w:t>
            </w:r>
          </w:p>
        </w:tc>
        <w:tc>
          <w:tcPr>
            <w:tcW w:w="3373" w:type="dxa"/>
            <w:vMerge/>
            <w:hideMark/>
          </w:tcPr>
          <w:p w14:paraId="31B7E08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11F94656" w14:textId="77777777" w:rsidTr="0049676F">
        <w:trPr>
          <w:trHeight w:val="315"/>
          <w:jc w:val="center"/>
        </w:trPr>
        <w:tc>
          <w:tcPr>
            <w:tcW w:w="729" w:type="dxa"/>
            <w:hideMark/>
          </w:tcPr>
          <w:p w14:paraId="5B7AC35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18" w:type="dxa"/>
            <w:hideMark/>
          </w:tcPr>
          <w:p w14:paraId="0FA3C68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87" w:type="dxa"/>
            <w:hideMark/>
          </w:tcPr>
          <w:p w14:paraId="1904FE0B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тыс.тг.</w:t>
            </w:r>
          </w:p>
        </w:tc>
        <w:tc>
          <w:tcPr>
            <w:tcW w:w="2059" w:type="dxa"/>
            <w:hideMark/>
          </w:tcPr>
          <w:p w14:paraId="6F92B845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12 844,3 </w:t>
            </w:r>
          </w:p>
        </w:tc>
        <w:tc>
          <w:tcPr>
            <w:tcW w:w="1821" w:type="dxa"/>
            <w:hideMark/>
          </w:tcPr>
          <w:p w14:paraId="6AB42BD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505,5 </w:t>
            </w:r>
          </w:p>
        </w:tc>
        <w:tc>
          <w:tcPr>
            <w:tcW w:w="1551" w:type="dxa"/>
            <w:hideMark/>
          </w:tcPr>
          <w:p w14:paraId="1D0201C4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-96%</w:t>
            </w:r>
          </w:p>
        </w:tc>
        <w:tc>
          <w:tcPr>
            <w:tcW w:w="3373" w:type="dxa"/>
            <w:vMerge/>
            <w:hideMark/>
          </w:tcPr>
          <w:p w14:paraId="710A73F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4179290F" w14:textId="77777777" w:rsidTr="0049676F">
        <w:trPr>
          <w:trHeight w:val="315"/>
          <w:jc w:val="center"/>
        </w:trPr>
        <w:tc>
          <w:tcPr>
            <w:tcW w:w="729" w:type="dxa"/>
            <w:hideMark/>
          </w:tcPr>
          <w:p w14:paraId="230C156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18" w:type="dxa"/>
            <w:hideMark/>
          </w:tcPr>
          <w:p w14:paraId="219EDBA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187" w:type="dxa"/>
            <w:hideMark/>
          </w:tcPr>
          <w:p w14:paraId="665E56F5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9" w:type="dxa"/>
            <w:hideMark/>
          </w:tcPr>
          <w:p w14:paraId="4C3AF06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821" w:type="dxa"/>
            <w:hideMark/>
          </w:tcPr>
          <w:p w14:paraId="0C25CC35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           51 649,2 </w:t>
            </w:r>
          </w:p>
        </w:tc>
        <w:tc>
          <w:tcPr>
            <w:tcW w:w="1551" w:type="dxa"/>
            <w:hideMark/>
          </w:tcPr>
          <w:p w14:paraId="2117BB7D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vMerge/>
            <w:hideMark/>
          </w:tcPr>
          <w:p w14:paraId="268060A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36FE0EE6" w14:textId="77777777" w:rsidTr="0049676F">
        <w:trPr>
          <w:trHeight w:val="263"/>
          <w:jc w:val="center"/>
        </w:trPr>
        <w:tc>
          <w:tcPr>
            <w:tcW w:w="729" w:type="dxa"/>
            <w:hideMark/>
          </w:tcPr>
          <w:p w14:paraId="6029008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618" w:type="dxa"/>
            <w:hideMark/>
          </w:tcPr>
          <w:p w14:paraId="20066AAD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предоставляемых услуг</w:t>
            </w:r>
          </w:p>
        </w:tc>
        <w:tc>
          <w:tcPr>
            <w:tcW w:w="1187" w:type="dxa"/>
            <w:hideMark/>
          </w:tcPr>
          <w:p w14:paraId="31373FB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тыс.м3</w:t>
            </w:r>
          </w:p>
        </w:tc>
        <w:tc>
          <w:tcPr>
            <w:tcW w:w="2059" w:type="dxa"/>
            <w:hideMark/>
          </w:tcPr>
          <w:p w14:paraId="2F93692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25 000 </w:t>
            </w:r>
          </w:p>
        </w:tc>
        <w:tc>
          <w:tcPr>
            <w:tcW w:w="1821" w:type="dxa"/>
            <w:hideMark/>
          </w:tcPr>
          <w:p w14:paraId="4534EC2F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8 290 </w:t>
            </w:r>
          </w:p>
        </w:tc>
        <w:tc>
          <w:tcPr>
            <w:tcW w:w="1551" w:type="dxa"/>
            <w:hideMark/>
          </w:tcPr>
          <w:p w14:paraId="1A558EB5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-67%</w:t>
            </w:r>
          </w:p>
        </w:tc>
        <w:tc>
          <w:tcPr>
            <w:tcW w:w="3373" w:type="dxa"/>
            <w:vMerge/>
            <w:hideMark/>
          </w:tcPr>
          <w:p w14:paraId="5F50821B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53B42F36" w14:textId="77777777" w:rsidTr="0049676F">
        <w:trPr>
          <w:trHeight w:val="315"/>
          <w:jc w:val="center"/>
        </w:trPr>
        <w:tc>
          <w:tcPr>
            <w:tcW w:w="729" w:type="dxa"/>
            <w:vMerge w:val="restart"/>
            <w:hideMark/>
          </w:tcPr>
          <w:p w14:paraId="4B8E651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618" w:type="dxa"/>
            <w:vMerge w:val="restart"/>
            <w:hideMark/>
          </w:tcPr>
          <w:p w14:paraId="30C84360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187" w:type="dxa"/>
            <w:hideMark/>
          </w:tcPr>
          <w:p w14:paraId="0DCD799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59" w:type="dxa"/>
            <w:hideMark/>
          </w:tcPr>
          <w:p w14:paraId="1EBD724A" w14:textId="77777777" w:rsidR="000950C9" w:rsidRPr="008777D4" w:rsidRDefault="000950C9" w:rsidP="000950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21" w:type="dxa"/>
            <w:hideMark/>
          </w:tcPr>
          <w:p w14:paraId="64D646B7" w14:textId="77777777" w:rsidR="000950C9" w:rsidRPr="008777D4" w:rsidRDefault="000950C9" w:rsidP="000950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551" w:type="dxa"/>
            <w:hideMark/>
          </w:tcPr>
          <w:p w14:paraId="0B63BF6A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vMerge/>
            <w:hideMark/>
          </w:tcPr>
          <w:p w14:paraId="0CB2EC5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03C688CF" w14:textId="77777777" w:rsidTr="0049676F">
        <w:trPr>
          <w:trHeight w:val="315"/>
          <w:jc w:val="center"/>
        </w:trPr>
        <w:tc>
          <w:tcPr>
            <w:tcW w:w="729" w:type="dxa"/>
            <w:vMerge/>
            <w:hideMark/>
          </w:tcPr>
          <w:p w14:paraId="42840641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vMerge/>
            <w:hideMark/>
          </w:tcPr>
          <w:p w14:paraId="5DF0CB1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hideMark/>
          </w:tcPr>
          <w:p w14:paraId="79AB5B1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тыс.м3</w:t>
            </w:r>
          </w:p>
        </w:tc>
        <w:tc>
          <w:tcPr>
            <w:tcW w:w="2059" w:type="dxa"/>
            <w:hideMark/>
          </w:tcPr>
          <w:p w14:paraId="3DD33EC1" w14:textId="77777777" w:rsidR="000950C9" w:rsidRPr="008777D4" w:rsidRDefault="000950C9" w:rsidP="000950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821" w:type="dxa"/>
            <w:hideMark/>
          </w:tcPr>
          <w:p w14:paraId="6C1B361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29 </w:t>
            </w:r>
          </w:p>
        </w:tc>
        <w:tc>
          <w:tcPr>
            <w:tcW w:w="1551" w:type="dxa"/>
            <w:hideMark/>
          </w:tcPr>
          <w:p w14:paraId="6AF6471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vMerge/>
            <w:hideMark/>
          </w:tcPr>
          <w:p w14:paraId="05118B88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0C9" w:rsidRPr="008777D4" w14:paraId="4071482D" w14:textId="77777777" w:rsidTr="0049676F">
        <w:trPr>
          <w:trHeight w:val="570"/>
          <w:jc w:val="center"/>
        </w:trPr>
        <w:tc>
          <w:tcPr>
            <w:tcW w:w="729" w:type="dxa"/>
            <w:hideMark/>
          </w:tcPr>
          <w:p w14:paraId="727B2F82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618" w:type="dxa"/>
            <w:hideMark/>
          </w:tcPr>
          <w:p w14:paraId="7ADA84E9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(без налога на добавленную стоимость)</w:t>
            </w:r>
          </w:p>
        </w:tc>
        <w:tc>
          <w:tcPr>
            <w:tcW w:w="1187" w:type="dxa"/>
            <w:hideMark/>
          </w:tcPr>
          <w:p w14:paraId="2C29D40F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Тенге/м3</w:t>
            </w:r>
          </w:p>
        </w:tc>
        <w:tc>
          <w:tcPr>
            <w:tcW w:w="2059" w:type="dxa"/>
            <w:hideMark/>
          </w:tcPr>
          <w:p w14:paraId="5BB90F33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513,77 </w:t>
            </w:r>
          </w:p>
        </w:tc>
        <w:tc>
          <w:tcPr>
            <w:tcW w:w="1821" w:type="dxa"/>
            <w:hideMark/>
          </w:tcPr>
          <w:p w14:paraId="658909DE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513,77 </w:t>
            </w:r>
          </w:p>
        </w:tc>
        <w:tc>
          <w:tcPr>
            <w:tcW w:w="1551" w:type="dxa"/>
            <w:hideMark/>
          </w:tcPr>
          <w:p w14:paraId="554C6A88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vMerge/>
            <w:hideMark/>
          </w:tcPr>
          <w:p w14:paraId="6F9FB7EC" w14:textId="77777777" w:rsidR="000950C9" w:rsidRPr="008777D4" w:rsidRDefault="000950C9" w:rsidP="000950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1F3E97" w14:textId="1732913C" w:rsidR="00B6195A" w:rsidRPr="00B6195A" w:rsidRDefault="00B6195A" w:rsidP="00B6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95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B6195A">
        <w:rPr>
          <w:rFonts w:ascii="Times New Roman" w:hAnsi="Times New Roman" w:cs="Times New Roman"/>
          <w:b/>
          <w:bCs/>
          <w:sz w:val="24"/>
          <w:szCs w:val="24"/>
        </w:rPr>
        <w:tab/>
        <w:t>Об основных финансово-экономических показателях деятельности.</w:t>
      </w:r>
    </w:p>
    <w:p w14:paraId="5CB0E977" w14:textId="77777777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 xml:space="preserve">         По транспортировке товарного газа по газораспределительным системам для потребителей РК.</w:t>
      </w:r>
    </w:p>
    <w:p w14:paraId="09F9666E" w14:textId="56805D94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>-</w:t>
      </w:r>
      <w:r w:rsidRPr="00B6195A">
        <w:rPr>
          <w:rFonts w:ascii="Times New Roman" w:hAnsi="Times New Roman" w:cs="Times New Roman"/>
          <w:sz w:val="24"/>
          <w:szCs w:val="24"/>
        </w:rPr>
        <w:tab/>
        <w:t xml:space="preserve">доход от реализации газа </w:t>
      </w:r>
      <w:r w:rsidR="00C45661" w:rsidRPr="00B6195A">
        <w:rPr>
          <w:rFonts w:ascii="Times New Roman" w:hAnsi="Times New Roman" w:cs="Times New Roman"/>
          <w:sz w:val="24"/>
          <w:szCs w:val="24"/>
        </w:rPr>
        <w:t>– 33</w:t>
      </w:r>
      <w:r w:rsidRPr="00B6195A">
        <w:rPr>
          <w:rFonts w:ascii="Times New Roman" w:hAnsi="Times New Roman" w:cs="Times New Roman"/>
          <w:sz w:val="24"/>
          <w:szCs w:val="24"/>
        </w:rPr>
        <w:t xml:space="preserve"> </w:t>
      </w:r>
      <w:r w:rsidR="000E523D">
        <w:rPr>
          <w:rFonts w:ascii="Times New Roman" w:hAnsi="Times New Roman" w:cs="Times New Roman"/>
          <w:sz w:val="24"/>
          <w:szCs w:val="24"/>
        </w:rPr>
        <w:t>211</w:t>
      </w:r>
      <w:r w:rsidRPr="00B6195A">
        <w:rPr>
          <w:rFonts w:ascii="Times New Roman" w:hAnsi="Times New Roman" w:cs="Times New Roman"/>
          <w:sz w:val="24"/>
          <w:szCs w:val="24"/>
        </w:rPr>
        <w:t xml:space="preserve"> тыс.тенге</w:t>
      </w:r>
    </w:p>
    <w:p w14:paraId="3FDB4887" w14:textId="2F69AB1D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>-</w:t>
      </w:r>
      <w:r w:rsidRPr="00B6195A">
        <w:rPr>
          <w:rFonts w:ascii="Times New Roman" w:hAnsi="Times New Roman" w:cs="Times New Roman"/>
          <w:sz w:val="24"/>
          <w:szCs w:val="24"/>
        </w:rPr>
        <w:tab/>
        <w:t xml:space="preserve">производственные расходы – </w:t>
      </w:r>
      <w:r w:rsidR="000E523D">
        <w:rPr>
          <w:rFonts w:ascii="Times New Roman" w:hAnsi="Times New Roman" w:cs="Times New Roman"/>
          <w:sz w:val="24"/>
          <w:szCs w:val="24"/>
        </w:rPr>
        <w:t>156</w:t>
      </w:r>
      <w:r w:rsidRPr="00B6195A">
        <w:rPr>
          <w:rFonts w:ascii="Times New Roman" w:hAnsi="Times New Roman" w:cs="Times New Roman"/>
          <w:sz w:val="24"/>
          <w:szCs w:val="24"/>
        </w:rPr>
        <w:t xml:space="preserve"> </w:t>
      </w:r>
      <w:r w:rsidR="000E523D">
        <w:rPr>
          <w:rFonts w:ascii="Times New Roman" w:hAnsi="Times New Roman" w:cs="Times New Roman"/>
          <w:sz w:val="24"/>
          <w:szCs w:val="24"/>
        </w:rPr>
        <w:t>711</w:t>
      </w:r>
      <w:r w:rsidRPr="00B6195A">
        <w:rPr>
          <w:rFonts w:ascii="Times New Roman" w:hAnsi="Times New Roman" w:cs="Times New Roman"/>
          <w:sz w:val="24"/>
          <w:szCs w:val="24"/>
        </w:rPr>
        <w:t xml:space="preserve"> тыс.тенге</w:t>
      </w:r>
    </w:p>
    <w:p w14:paraId="1C98B1A2" w14:textId="1D101AFF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>-</w:t>
      </w:r>
      <w:r w:rsidRPr="00B6195A">
        <w:rPr>
          <w:rFonts w:ascii="Times New Roman" w:hAnsi="Times New Roman" w:cs="Times New Roman"/>
          <w:sz w:val="24"/>
          <w:szCs w:val="24"/>
        </w:rPr>
        <w:tab/>
        <w:t xml:space="preserve">административные расходы – </w:t>
      </w:r>
      <w:r w:rsidR="000E523D">
        <w:rPr>
          <w:rFonts w:ascii="Times New Roman" w:hAnsi="Times New Roman" w:cs="Times New Roman"/>
          <w:sz w:val="24"/>
          <w:szCs w:val="24"/>
        </w:rPr>
        <w:t>66 948</w:t>
      </w:r>
      <w:r w:rsidRPr="00B6195A">
        <w:rPr>
          <w:rFonts w:ascii="Times New Roman" w:hAnsi="Times New Roman" w:cs="Times New Roman"/>
          <w:sz w:val="24"/>
          <w:szCs w:val="24"/>
        </w:rPr>
        <w:t xml:space="preserve"> тыс.тенге</w:t>
      </w:r>
    </w:p>
    <w:p w14:paraId="28E34CCC" w14:textId="77777777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 xml:space="preserve">       По транспортировке товарного газа по магистральным газопроводам.</w:t>
      </w:r>
    </w:p>
    <w:p w14:paraId="330609BF" w14:textId="0E6DC10D" w:rsidR="00B6195A" w:rsidRP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>-</w:t>
      </w:r>
      <w:r w:rsidRPr="00B6195A">
        <w:rPr>
          <w:rFonts w:ascii="Times New Roman" w:hAnsi="Times New Roman" w:cs="Times New Roman"/>
          <w:sz w:val="24"/>
          <w:szCs w:val="24"/>
        </w:rPr>
        <w:tab/>
        <w:t xml:space="preserve"> доход от реализации газа – 505,</w:t>
      </w:r>
      <w:r w:rsidR="003A3678">
        <w:rPr>
          <w:rFonts w:ascii="Times New Roman" w:hAnsi="Times New Roman" w:cs="Times New Roman"/>
          <w:sz w:val="24"/>
          <w:szCs w:val="24"/>
        </w:rPr>
        <w:t>5</w:t>
      </w:r>
      <w:r w:rsidRPr="00B6195A">
        <w:rPr>
          <w:rFonts w:ascii="Times New Roman" w:hAnsi="Times New Roman" w:cs="Times New Roman"/>
          <w:sz w:val="24"/>
          <w:szCs w:val="24"/>
        </w:rPr>
        <w:t xml:space="preserve"> тыс.тенге</w:t>
      </w:r>
    </w:p>
    <w:p w14:paraId="677A235D" w14:textId="5A531846" w:rsidR="00B6195A" w:rsidRDefault="00B6195A" w:rsidP="00B6195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5A">
        <w:rPr>
          <w:rFonts w:ascii="Times New Roman" w:hAnsi="Times New Roman" w:cs="Times New Roman"/>
          <w:sz w:val="24"/>
          <w:szCs w:val="24"/>
        </w:rPr>
        <w:t>-</w:t>
      </w:r>
      <w:r w:rsidRPr="00B6195A">
        <w:rPr>
          <w:rFonts w:ascii="Times New Roman" w:hAnsi="Times New Roman" w:cs="Times New Roman"/>
          <w:sz w:val="24"/>
          <w:szCs w:val="24"/>
        </w:rPr>
        <w:tab/>
        <w:t xml:space="preserve">производственные расходы – </w:t>
      </w:r>
      <w:r w:rsidR="003A3678">
        <w:rPr>
          <w:rFonts w:ascii="Times New Roman" w:hAnsi="Times New Roman" w:cs="Times New Roman"/>
          <w:sz w:val="24"/>
          <w:szCs w:val="24"/>
        </w:rPr>
        <w:t>52154,7</w:t>
      </w:r>
      <w:r w:rsidRPr="00B6195A">
        <w:rPr>
          <w:rFonts w:ascii="Times New Roman" w:hAnsi="Times New Roman" w:cs="Times New Roman"/>
          <w:sz w:val="24"/>
          <w:szCs w:val="24"/>
        </w:rPr>
        <w:t xml:space="preserve"> тыс.тенге</w:t>
      </w:r>
    </w:p>
    <w:p w14:paraId="4DA5EFE6" w14:textId="77777777" w:rsidR="00DA14BE" w:rsidRPr="00DA14BE" w:rsidRDefault="00DA14BE" w:rsidP="00DA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4BE">
        <w:rPr>
          <w:rFonts w:ascii="Times New Roman" w:hAnsi="Times New Roman" w:cs="Times New Roman"/>
          <w:b/>
          <w:bCs/>
          <w:sz w:val="24"/>
          <w:szCs w:val="24"/>
        </w:rPr>
        <w:t>5. Об объемах предоставленных регулируемых услуг.</w:t>
      </w:r>
    </w:p>
    <w:p w14:paraId="210CDEDB" w14:textId="0BBCB989" w:rsidR="00DA14BE" w:rsidRDefault="00DA14BE" w:rsidP="00DA14BE">
      <w:pPr>
        <w:jc w:val="both"/>
        <w:rPr>
          <w:rFonts w:ascii="Times New Roman" w:hAnsi="Times New Roman" w:cs="Times New Roman"/>
          <w:sz w:val="24"/>
          <w:szCs w:val="24"/>
        </w:rPr>
      </w:pPr>
      <w:r w:rsidRPr="00DA14BE">
        <w:rPr>
          <w:rFonts w:ascii="Times New Roman" w:hAnsi="Times New Roman" w:cs="Times New Roman"/>
          <w:sz w:val="24"/>
          <w:szCs w:val="24"/>
        </w:rPr>
        <w:t xml:space="preserve">       Объем оказываемых услуг в утвержденной тарифной смете по транспортировке товарного газа по магистральным газопроводам и по газораспределительным системам предусмотрен в размере 25 000 </w:t>
      </w:r>
      <w:r w:rsidR="00C45661" w:rsidRPr="00DA14BE">
        <w:rPr>
          <w:rFonts w:ascii="Times New Roman" w:hAnsi="Times New Roman" w:cs="Times New Roman"/>
          <w:sz w:val="24"/>
          <w:szCs w:val="24"/>
        </w:rPr>
        <w:t>тыс. м</w:t>
      </w:r>
      <w:r w:rsidRPr="00DA14BE">
        <w:rPr>
          <w:rFonts w:ascii="Times New Roman" w:hAnsi="Times New Roman" w:cs="Times New Roman"/>
          <w:sz w:val="24"/>
          <w:szCs w:val="24"/>
        </w:rPr>
        <w:t xml:space="preserve">3. Фактический объем за 1 полугодие 2022г. составил 8 290 </w:t>
      </w:r>
      <w:r w:rsidR="00C45661" w:rsidRPr="00DA14BE">
        <w:rPr>
          <w:rFonts w:ascii="Times New Roman" w:hAnsi="Times New Roman" w:cs="Times New Roman"/>
          <w:sz w:val="24"/>
          <w:szCs w:val="24"/>
        </w:rPr>
        <w:t>тыс. м</w:t>
      </w:r>
      <w:r w:rsidRPr="00DA14BE">
        <w:rPr>
          <w:rFonts w:ascii="Times New Roman" w:hAnsi="Times New Roman" w:cs="Times New Roman"/>
          <w:sz w:val="24"/>
          <w:szCs w:val="24"/>
        </w:rPr>
        <w:t>3.</w:t>
      </w:r>
    </w:p>
    <w:p w14:paraId="6B04DA97" w14:textId="77777777" w:rsidR="00EF2A73" w:rsidRPr="00EF2A73" w:rsidRDefault="00EF2A73" w:rsidP="00EF2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A7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F2A73">
        <w:rPr>
          <w:rFonts w:ascii="Times New Roman" w:hAnsi="Times New Roman" w:cs="Times New Roman"/>
          <w:b/>
          <w:bCs/>
          <w:sz w:val="24"/>
          <w:szCs w:val="24"/>
        </w:rPr>
        <w:tab/>
        <w:t>О проводимой работе с потребителями регулируемых услуг.</w:t>
      </w:r>
    </w:p>
    <w:p w14:paraId="225F693D" w14:textId="46BEC900" w:rsidR="00EF2A73" w:rsidRDefault="00EF2A73" w:rsidP="00EF2A73">
      <w:pPr>
        <w:jc w:val="both"/>
        <w:rPr>
          <w:rFonts w:ascii="Times New Roman" w:hAnsi="Times New Roman" w:cs="Times New Roman"/>
          <w:sz w:val="24"/>
          <w:szCs w:val="24"/>
        </w:rPr>
      </w:pPr>
      <w:r w:rsidRPr="00EF2A73">
        <w:rPr>
          <w:rFonts w:ascii="Times New Roman" w:hAnsi="Times New Roman" w:cs="Times New Roman"/>
          <w:sz w:val="24"/>
          <w:szCs w:val="24"/>
        </w:rPr>
        <w:t xml:space="preserve">          Основная цель в работе с потребителями регулиру</w:t>
      </w:r>
      <w:r w:rsidR="000950C9">
        <w:rPr>
          <w:rFonts w:ascii="Times New Roman" w:hAnsi="Times New Roman" w:cs="Times New Roman"/>
          <w:sz w:val="24"/>
          <w:szCs w:val="24"/>
        </w:rPr>
        <w:t>е</w:t>
      </w:r>
      <w:r w:rsidRPr="00EF2A73">
        <w:rPr>
          <w:rFonts w:ascii="Times New Roman" w:hAnsi="Times New Roman" w:cs="Times New Roman"/>
          <w:sz w:val="24"/>
          <w:szCs w:val="24"/>
        </w:rPr>
        <w:t>мых услуг – качественное и бесперебойное предоставление услуг по транспортировк</w:t>
      </w:r>
      <w:r w:rsidR="008A4E8D">
        <w:rPr>
          <w:rFonts w:ascii="Times New Roman" w:hAnsi="Times New Roman" w:cs="Times New Roman"/>
          <w:sz w:val="24"/>
          <w:szCs w:val="24"/>
        </w:rPr>
        <w:t>е</w:t>
      </w:r>
      <w:r w:rsidRPr="00EF2A73">
        <w:rPr>
          <w:rFonts w:ascii="Times New Roman" w:hAnsi="Times New Roman" w:cs="Times New Roman"/>
          <w:sz w:val="24"/>
          <w:szCs w:val="24"/>
        </w:rPr>
        <w:t xml:space="preserve"> товарного газа по магистральным газопроводам и по газораспределительным системам.</w:t>
      </w:r>
    </w:p>
    <w:p w14:paraId="273A6479" w14:textId="77777777" w:rsidR="00A637BA" w:rsidRPr="00A637BA" w:rsidRDefault="00A637BA" w:rsidP="00A63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7B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637BA">
        <w:rPr>
          <w:rFonts w:ascii="Times New Roman" w:hAnsi="Times New Roman" w:cs="Times New Roman"/>
          <w:b/>
          <w:bCs/>
          <w:sz w:val="24"/>
          <w:szCs w:val="24"/>
        </w:rPr>
        <w:tab/>
        <w:t>О перспективах деятельности (планы развития), в том числе о возможных изменениях тарифов на регулируемые услуги (товары работы).</w:t>
      </w:r>
    </w:p>
    <w:p w14:paraId="7D835723" w14:textId="73F3CFAC" w:rsidR="00EF2A73" w:rsidRDefault="00A637BA" w:rsidP="00A637BA">
      <w:pPr>
        <w:jc w:val="both"/>
        <w:rPr>
          <w:rFonts w:ascii="Times New Roman" w:hAnsi="Times New Roman" w:cs="Times New Roman"/>
          <w:sz w:val="24"/>
          <w:szCs w:val="24"/>
        </w:rPr>
      </w:pPr>
      <w:r w:rsidRPr="00A637BA">
        <w:rPr>
          <w:rFonts w:ascii="Times New Roman" w:hAnsi="Times New Roman" w:cs="Times New Roman"/>
          <w:sz w:val="24"/>
          <w:szCs w:val="24"/>
        </w:rPr>
        <w:t xml:space="preserve">            ТОО «АЗИЯГАЗ ЧУНДЖА» планирует проведение необходимых мероприятий, обеспечивающих эффективное функционирование деятельности по транспортировк</w:t>
      </w:r>
      <w:r w:rsidR="008A4E8D" w:rsidRPr="00A637BA">
        <w:rPr>
          <w:rFonts w:ascii="Times New Roman" w:hAnsi="Times New Roman" w:cs="Times New Roman"/>
          <w:sz w:val="24"/>
          <w:szCs w:val="24"/>
        </w:rPr>
        <w:t>е</w:t>
      </w:r>
      <w:r w:rsidRPr="00A637BA">
        <w:rPr>
          <w:rFonts w:ascii="Times New Roman" w:hAnsi="Times New Roman" w:cs="Times New Roman"/>
          <w:sz w:val="24"/>
          <w:szCs w:val="24"/>
        </w:rPr>
        <w:t xml:space="preserve"> товарного газа по магистральным газопроводам и по газораспределительным системам.</w:t>
      </w:r>
    </w:p>
    <w:p w14:paraId="484A513E" w14:textId="30F9B856" w:rsidR="00A637BA" w:rsidRPr="00A637BA" w:rsidRDefault="00A637BA" w:rsidP="00A63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7B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24C2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A637BA">
        <w:rPr>
          <w:rFonts w:ascii="Times New Roman" w:hAnsi="Times New Roman" w:cs="Times New Roman"/>
          <w:b/>
          <w:bCs/>
          <w:sz w:val="24"/>
          <w:szCs w:val="24"/>
        </w:rPr>
        <w:t>инансовая отчетность</w:t>
      </w:r>
    </w:p>
    <w:sectPr w:rsidR="00A637BA" w:rsidRPr="00A637BA" w:rsidSect="00A65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A"/>
    <w:rsid w:val="000950C9"/>
    <w:rsid w:val="000A536D"/>
    <w:rsid w:val="000D68C8"/>
    <w:rsid w:val="000E523D"/>
    <w:rsid w:val="0011408B"/>
    <w:rsid w:val="00147225"/>
    <w:rsid w:val="00153420"/>
    <w:rsid w:val="001707E3"/>
    <w:rsid w:val="001E5CC8"/>
    <w:rsid w:val="002807CE"/>
    <w:rsid w:val="002C6000"/>
    <w:rsid w:val="003A3678"/>
    <w:rsid w:val="003E63F4"/>
    <w:rsid w:val="0046497D"/>
    <w:rsid w:val="00482F53"/>
    <w:rsid w:val="0049676F"/>
    <w:rsid w:val="004E7EEB"/>
    <w:rsid w:val="0052448F"/>
    <w:rsid w:val="005439F2"/>
    <w:rsid w:val="00557B51"/>
    <w:rsid w:val="00703A71"/>
    <w:rsid w:val="00775864"/>
    <w:rsid w:val="007E6E00"/>
    <w:rsid w:val="008777D4"/>
    <w:rsid w:val="008A4E8D"/>
    <w:rsid w:val="009328F2"/>
    <w:rsid w:val="00976B09"/>
    <w:rsid w:val="00A25B6A"/>
    <w:rsid w:val="00A637BA"/>
    <w:rsid w:val="00A654EC"/>
    <w:rsid w:val="00AA3D67"/>
    <w:rsid w:val="00B6195A"/>
    <w:rsid w:val="00BC5339"/>
    <w:rsid w:val="00C05E92"/>
    <w:rsid w:val="00C17245"/>
    <w:rsid w:val="00C45661"/>
    <w:rsid w:val="00C86368"/>
    <w:rsid w:val="00D0275A"/>
    <w:rsid w:val="00D72519"/>
    <w:rsid w:val="00D95A44"/>
    <w:rsid w:val="00DA14BE"/>
    <w:rsid w:val="00DB7266"/>
    <w:rsid w:val="00DF77BF"/>
    <w:rsid w:val="00E24C2B"/>
    <w:rsid w:val="00E83313"/>
    <w:rsid w:val="00E83811"/>
    <w:rsid w:val="00EF2A73"/>
    <w:rsid w:val="00F17693"/>
    <w:rsid w:val="00F96D0E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D1E"/>
  <w15:chartTrackingRefBased/>
  <w15:docId w15:val="{9791DDCC-14B8-43F3-9670-50D2C18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Didar Kozhakhmetova</dc:creator>
  <cp:keywords/>
  <dc:description/>
  <cp:lastModifiedBy>Asylkhan Zhakataev (AGCH)</cp:lastModifiedBy>
  <cp:revision>8</cp:revision>
  <cp:lastPrinted>2022-07-26T04:28:00Z</cp:lastPrinted>
  <dcterms:created xsi:type="dcterms:W3CDTF">2022-07-26T05:38:00Z</dcterms:created>
  <dcterms:modified xsi:type="dcterms:W3CDTF">2022-07-26T05:58:00Z</dcterms:modified>
</cp:coreProperties>
</file>